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39891" w14:textId="171DD64C" w:rsidR="00C500C8" w:rsidRDefault="006849BF" w:rsidP="006849BF">
      <w:pPr>
        <w:jc w:val="center"/>
        <w:rPr>
          <w:rFonts w:ascii="Times New Roman" w:eastAsia="Batang" w:hAnsi="Times New Roman"/>
          <w:b/>
        </w:rPr>
      </w:pPr>
      <w:bookmarkStart w:id="0" w:name="_GoBack"/>
      <w:bookmarkEnd w:id="0"/>
      <w:r w:rsidRPr="00C500C8">
        <w:rPr>
          <w:rFonts w:ascii="Times New Roman" w:hAnsi="Times New Roman"/>
          <w:b/>
          <w:noProof/>
          <w:color w:val="1F497D"/>
        </w:rPr>
        <w:drawing>
          <wp:anchor distT="0" distB="0" distL="114300" distR="114300" simplePos="0" relativeHeight="251662336" behindDoc="1" locked="0" layoutInCell="1" allowOverlap="1" wp14:anchorId="2F117038" wp14:editId="60D9FED2">
            <wp:simplePos x="0" y="0"/>
            <wp:positionH relativeFrom="column">
              <wp:posOffset>2956560</wp:posOffset>
            </wp:positionH>
            <wp:positionV relativeFrom="paragraph">
              <wp:posOffset>-180340</wp:posOffset>
            </wp:positionV>
            <wp:extent cx="5619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34" y="21296"/>
                <wp:lineTo x="21234" y="0"/>
                <wp:lineTo x="0" y="0"/>
              </wp:wrapPolygon>
            </wp:wrapTight>
            <wp:docPr id="1" name="Рисунок 1" descr="sp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b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FB2F4" w14:textId="77777777" w:rsidR="006849BF" w:rsidRDefault="006849BF" w:rsidP="006849BF">
      <w:pPr>
        <w:jc w:val="center"/>
        <w:rPr>
          <w:rFonts w:ascii="Times New Roman" w:eastAsia="Batang" w:hAnsi="Times New Roman"/>
          <w:b/>
        </w:rPr>
      </w:pPr>
    </w:p>
    <w:p w14:paraId="6601044B" w14:textId="77777777" w:rsidR="006849BF" w:rsidRDefault="006849BF" w:rsidP="006849BF">
      <w:pPr>
        <w:jc w:val="center"/>
        <w:rPr>
          <w:rFonts w:ascii="Times New Roman" w:eastAsia="Batang" w:hAnsi="Times New Roman"/>
          <w:b/>
        </w:rPr>
      </w:pPr>
    </w:p>
    <w:p w14:paraId="12519052" w14:textId="77777777" w:rsidR="006849BF" w:rsidRPr="00C500C8" w:rsidRDefault="006849BF" w:rsidP="006849BF">
      <w:pPr>
        <w:jc w:val="center"/>
        <w:rPr>
          <w:rFonts w:ascii="Times New Roman" w:eastAsia="Batang" w:hAnsi="Times New Roman"/>
          <w:b/>
        </w:rPr>
      </w:pPr>
      <w:r w:rsidRPr="00C500C8">
        <w:rPr>
          <w:rFonts w:ascii="Times New Roman" w:eastAsia="Batang" w:hAnsi="Times New Roman"/>
          <w:b/>
        </w:rPr>
        <w:t>ВИДЕОКОНФЕРЕНЦИЯ</w:t>
      </w:r>
    </w:p>
    <w:p w14:paraId="5E1A4552" w14:textId="77777777" w:rsidR="006849BF" w:rsidRDefault="006849BF" w:rsidP="006849BF">
      <w:pPr>
        <w:tabs>
          <w:tab w:val="left" w:pos="9072"/>
        </w:tabs>
        <w:ind w:right="-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500C8">
        <w:rPr>
          <w:rFonts w:ascii="Times New Roman" w:eastAsia="Batang" w:hAnsi="Times New Roman"/>
          <w:b/>
          <w:sz w:val="28"/>
          <w:szCs w:val="28"/>
        </w:rPr>
        <w:t xml:space="preserve">«Трансформация системы закупок </w:t>
      </w:r>
    </w:p>
    <w:p w14:paraId="30E24916" w14:textId="77777777" w:rsidR="006849BF" w:rsidRPr="00C500C8" w:rsidRDefault="006849BF" w:rsidP="006849BF">
      <w:pPr>
        <w:tabs>
          <w:tab w:val="left" w:pos="9072"/>
        </w:tabs>
        <w:ind w:right="-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500C8">
        <w:rPr>
          <w:rFonts w:ascii="Times New Roman" w:eastAsia="Batang" w:hAnsi="Times New Roman"/>
          <w:b/>
          <w:sz w:val="28"/>
          <w:szCs w:val="28"/>
        </w:rPr>
        <w:t>в сфере строительства в рамках 44-ФЗ»</w:t>
      </w:r>
    </w:p>
    <w:p w14:paraId="59B81BD2" w14:textId="2B4D1DDF" w:rsidR="00484E3C" w:rsidRPr="00FB0E2A" w:rsidRDefault="006849BF" w:rsidP="006849B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i/>
          <w:color w:val="000000"/>
        </w:rPr>
        <w:t>(</w:t>
      </w:r>
      <w:r w:rsidRPr="00C500C8">
        <w:rPr>
          <w:rFonts w:ascii="Times New Roman" w:eastAsia="Times New Roman" w:hAnsi="Times New Roman"/>
          <w:i/>
          <w:color w:val="000000"/>
        </w:rPr>
        <w:t xml:space="preserve">в рамках </w:t>
      </w:r>
      <w:r w:rsidRPr="00C500C8">
        <w:rPr>
          <w:rFonts w:ascii="Times New Roman" w:eastAsia="Times New Roman" w:hAnsi="Times New Roman"/>
          <w:i/>
          <w:color w:val="000000"/>
          <w:lang w:val="en-US"/>
        </w:rPr>
        <w:t>IV</w:t>
      </w:r>
      <w:r w:rsidRPr="00C500C8">
        <w:rPr>
          <w:rFonts w:ascii="Times New Roman" w:eastAsia="Times New Roman" w:hAnsi="Times New Roman"/>
          <w:i/>
          <w:color w:val="000000"/>
        </w:rPr>
        <w:t xml:space="preserve"> Санкт-Петербургского межрегионального</w:t>
      </w:r>
      <w:r>
        <w:rPr>
          <w:rFonts w:ascii="Times New Roman" w:eastAsia="Times New Roman" w:hAnsi="Times New Roman"/>
          <w:i/>
          <w:color w:val="000000"/>
        </w:rPr>
        <w:t xml:space="preserve"> Ф</w:t>
      </w:r>
      <w:r w:rsidRPr="00C500C8">
        <w:rPr>
          <w:rFonts w:ascii="Times New Roman" w:eastAsia="Times New Roman" w:hAnsi="Times New Roman"/>
          <w:i/>
          <w:color w:val="000000"/>
        </w:rPr>
        <w:t>орума контрактных</w:t>
      </w:r>
      <w:r>
        <w:rPr>
          <w:rFonts w:ascii="Times New Roman" w:eastAsia="Times New Roman" w:hAnsi="Times New Roman"/>
          <w:i/>
          <w:color w:val="000000"/>
        </w:rPr>
        <w:t xml:space="preserve"> </w:t>
      </w:r>
      <w:r w:rsidRPr="00C500C8">
        <w:rPr>
          <w:rFonts w:ascii="Times New Roman" w:eastAsia="Times New Roman" w:hAnsi="Times New Roman"/>
          <w:i/>
          <w:color w:val="000000"/>
        </w:rPr>
        <w:t>отношений</w:t>
      </w:r>
      <w:r>
        <w:rPr>
          <w:rFonts w:ascii="Times New Roman" w:eastAsia="Times New Roman" w:hAnsi="Times New Roman"/>
          <w:i/>
          <w:color w:val="000000"/>
        </w:rPr>
        <w:t xml:space="preserve">) </w:t>
      </w:r>
      <w:r w:rsidR="00C500C8">
        <w:rPr>
          <w:rFonts w:ascii="Times New Roman" w:hAnsi="Times New Roman"/>
          <w:b/>
          <w:color w:val="1F497D"/>
          <w:sz w:val="16"/>
          <w:szCs w:val="16"/>
        </w:rPr>
        <w:t>_____</w:t>
      </w:r>
      <w:r w:rsidR="00484E3C" w:rsidRPr="00FB0E2A">
        <w:rPr>
          <w:rFonts w:ascii="Times New Roman" w:hAnsi="Times New Roman"/>
          <w:b/>
          <w:color w:val="1F497D"/>
          <w:sz w:val="16"/>
          <w:szCs w:val="16"/>
        </w:rPr>
        <w:t>__________________________________________________________________________________________________________________________</w:t>
      </w:r>
    </w:p>
    <w:p w14:paraId="07103B95" w14:textId="77777777" w:rsidR="00484E3C" w:rsidRPr="00FB0E2A" w:rsidRDefault="00484E3C" w:rsidP="00484E3C">
      <w:pPr>
        <w:ind w:left="1134" w:right="991"/>
        <w:jc w:val="center"/>
        <w:rPr>
          <w:rFonts w:ascii="Times New Roman" w:eastAsia="Batang" w:hAnsi="Times New Roman"/>
          <w:b/>
          <w:bCs/>
          <w:sz w:val="16"/>
          <w:szCs w:val="16"/>
        </w:rPr>
      </w:pPr>
    </w:p>
    <w:p w14:paraId="731226F2" w14:textId="32E8D328" w:rsidR="002536C0" w:rsidRDefault="00484E3C" w:rsidP="003D6B37">
      <w:pPr>
        <w:ind w:right="-2"/>
        <w:jc w:val="center"/>
        <w:rPr>
          <w:rFonts w:ascii="Times New Roman" w:eastAsia="Batang" w:hAnsi="Times New Roman"/>
          <w:b/>
          <w:bCs/>
        </w:rPr>
      </w:pPr>
      <w:r w:rsidRPr="00642F0E">
        <w:rPr>
          <w:rFonts w:ascii="Times New Roman" w:eastAsia="Batang" w:hAnsi="Times New Roman"/>
          <w:b/>
          <w:bCs/>
        </w:rPr>
        <w:t>2</w:t>
      </w:r>
      <w:r w:rsidR="00C6293C" w:rsidRPr="00642F0E">
        <w:rPr>
          <w:rFonts w:ascii="Times New Roman" w:eastAsia="Batang" w:hAnsi="Times New Roman"/>
          <w:b/>
          <w:bCs/>
        </w:rPr>
        <w:t>7</w:t>
      </w:r>
      <w:r w:rsidRPr="00642F0E">
        <w:rPr>
          <w:rFonts w:ascii="Times New Roman" w:eastAsia="Batang" w:hAnsi="Times New Roman"/>
          <w:b/>
          <w:bCs/>
        </w:rPr>
        <w:t xml:space="preserve"> августа 20</w:t>
      </w:r>
      <w:r w:rsidR="00C6293C" w:rsidRPr="00642F0E">
        <w:rPr>
          <w:rFonts w:ascii="Times New Roman" w:eastAsia="Batang" w:hAnsi="Times New Roman"/>
          <w:b/>
          <w:bCs/>
        </w:rPr>
        <w:t>20</w:t>
      </w:r>
      <w:r w:rsidRPr="00642F0E">
        <w:rPr>
          <w:rFonts w:ascii="Times New Roman" w:eastAsia="Batang" w:hAnsi="Times New Roman"/>
          <w:b/>
          <w:bCs/>
        </w:rPr>
        <w:t xml:space="preserve"> года</w:t>
      </w:r>
      <w:r w:rsidRPr="00642F0E">
        <w:rPr>
          <w:rFonts w:ascii="Times New Roman" w:eastAsia="Batang" w:hAnsi="Times New Roman"/>
          <w:b/>
          <w:bCs/>
        </w:rPr>
        <w:br/>
      </w:r>
      <w:r w:rsidR="002536C0" w:rsidRPr="00642F0E">
        <w:rPr>
          <w:rFonts w:ascii="Times New Roman" w:eastAsia="Batang" w:hAnsi="Times New Roman"/>
          <w:b/>
          <w:bCs/>
        </w:rPr>
        <w:t>г. Санкт-Петербург</w:t>
      </w:r>
    </w:p>
    <w:p w14:paraId="087EE5AE" w14:textId="77777777" w:rsidR="007E16DD" w:rsidRDefault="007E16DD" w:rsidP="003D6B37">
      <w:pPr>
        <w:ind w:right="-2"/>
        <w:jc w:val="center"/>
        <w:rPr>
          <w:rFonts w:ascii="Times New Roman" w:eastAsia="Batang" w:hAnsi="Times New Roman"/>
          <w:b/>
          <w:bCs/>
        </w:rPr>
      </w:pPr>
    </w:p>
    <w:p w14:paraId="4C1CFF36" w14:textId="53C89D2F" w:rsidR="007E16DD" w:rsidRDefault="007E16DD" w:rsidP="003D6B37">
      <w:pPr>
        <w:ind w:right="-2"/>
        <w:jc w:val="center"/>
        <w:rPr>
          <w:rFonts w:ascii="Times New Roman" w:eastAsia="Batang" w:hAnsi="Times New Roman"/>
          <w:b/>
          <w:bCs/>
        </w:rPr>
      </w:pPr>
      <w:r>
        <w:rPr>
          <w:rFonts w:ascii="Times New Roman" w:eastAsia="Batang" w:hAnsi="Times New Roman"/>
          <w:b/>
          <w:bCs/>
        </w:rPr>
        <w:t>Комитет по строительству</w:t>
      </w:r>
      <w:r w:rsidR="00C6293C" w:rsidRPr="00642F0E">
        <w:rPr>
          <w:rFonts w:ascii="Times New Roman" w:eastAsia="Batang" w:hAnsi="Times New Roman"/>
          <w:b/>
          <w:bCs/>
        </w:rPr>
        <w:t xml:space="preserve"> </w:t>
      </w:r>
    </w:p>
    <w:p w14:paraId="523C9AE5" w14:textId="1DE75F0D" w:rsidR="00075976" w:rsidRDefault="00312F7D" w:rsidP="003D6B37">
      <w:pPr>
        <w:ind w:right="-2"/>
        <w:jc w:val="center"/>
        <w:rPr>
          <w:rFonts w:ascii="Times New Roman" w:eastAsia="Batang" w:hAnsi="Times New Roman"/>
          <w:b/>
          <w:bCs/>
        </w:rPr>
      </w:pPr>
      <w:r w:rsidRPr="00642F0E">
        <w:rPr>
          <w:rFonts w:ascii="Times New Roman" w:eastAsia="Batang" w:hAnsi="Times New Roman"/>
          <w:b/>
          <w:bCs/>
        </w:rPr>
        <w:t>Санкт-Петербурга</w:t>
      </w:r>
    </w:p>
    <w:p w14:paraId="1E8192EB" w14:textId="77777777" w:rsidR="000557F8" w:rsidRPr="00642F0E" w:rsidRDefault="000557F8" w:rsidP="003D6B37">
      <w:pPr>
        <w:ind w:right="-2"/>
        <w:jc w:val="center"/>
        <w:rPr>
          <w:rFonts w:ascii="Times New Roman" w:eastAsia="Batang" w:hAnsi="Times New Roman"/>
          <w:b/>
          <w:bCs/>
        </w:rPr>
      </w:pPr>
    </w:p>
    <w:p w14:paraId="41B41FA6" w14:textId="77777777" w:rsidR="00C64962" w:rsidRPr="00642F0E" w:rsidRDefault="00C64962" w:rsidP="00312F7D">
      <w:pPr>
        <w:ind w:right="991"/>
        <w:jc w:val="center"/>
        <w:rPr>
          <w:rFonts w:ascii="Times New Roman" w:eastAsia="Batang" w:hAnsi="Times New Roman"/>
          <w:b/>
          <w:bCs/>
        </w:rPr>
      </w:pPr>
    </w:p>
    <w:p w14:paraId="7A0F1E87" w14:textId="2FD92D65" w:rsidR="00484E3C" w:rsidRPr="00642F0E" w:rsidRDefault="00484E3C" w:rsidP="00484E3C">
      <w:pPr>
        <w:ind w:right="991"/>
        <w:rPr>
          <w:rFonts w:ascii="Times New Roman" w:eastAsia="Batang" w:hAnsi="Times New Roman"/>
          <w:b/>
          <w:bCs/>
        </w:rPr>
      </w:pPr>
      <w:r w:rsidRPr="00642F0E">
        <w:rPr>
          <w:rFonts w:ascii="Times New Roman" w:eastAsia="Batang" w:hAnsi="Times New Roman"/>
          <w:b/>
          <w:bCs/>
        </w:rPr>
        <w:t>ПРИ ПОДДЕРЖКЕ:</w:t>
      </w:r>
    </w:p>
    <w:p w14:paraId="31130AFE" w14:textId="6048E32C" w:rsidR="00484E3C" w:rsidRPr="00642F0E" w:rsidRDefault="00484E3C" w:rsidP="00484E3C">
      <w:pPr>
        <w:ind w:right="991"/>
        <w:rPr>
          <w:rFonts w:ascii="Times New Roman" w:hAnsi="Times New Roman"/>
          <w:b/>
        </w:rPr>
      </w:pPr>
      <w:r w:rsidRPr="00642F0E">
        <w:rPr>
          <w:rFonts w:ascii="Times New Roman" w:hAnsi="Times New Roman"/>
          <w:b/>
        </w:rPr>
        <w:tab/>
      </w:r>
    </w:p>
    <w:p w14:paraId="4299861E" w14:textId="25ADF13B" w:rsidR="00484E3C" w:rsidRPr="00642F0E" w:rsidRDefault="000D0819" w:rsidP="00484E3C">
      <w:pPr>
        <w:pStyle w:val="Body1"/>
        <w:shd w:val="clear" w:color="auto" w:fill="FFFFFF"/>
        <w:rPr>
          <w:b/>
          <w:szCs w:val="24"/>
        </w:rPr>
      </w:pPr>
      <w:r w:rsidRPr="00642F0E">
        <w:rPr>
          <w:noProof/>
          <w:szCs w:val="24"/>
        </w:rPr>
        <w:drawing>
          <wp:anchor distT="0" distB="0" distL="114300" distR="114300" simplePos="0" relativeHeight="251656704" behindDoc="0" locked="0" layoutInCell="1" allowOverlap="1" wp14:anchorId="25199F07" wp14:editId="7BA7CD04">
            <wp:simplePos x="0" y="0"/>
            <wp:positionH relativeFrom="margin">
              <wp:posOffset>1276350</wp:posOffset>
            </wp:positionH>
            <wp:positionV relativeFrom="paragraph">
              <wp:posOffset>168275</wp:posOffset>
            </wp:positionV>
            <wp:extent cx="431800" cy="393065"/>
            <wp:effectExtent l="0" t="0" r="635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D76" w:rsidRPr="00642F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991669" wp14:editId="442C030C">
                <wp:simplePos x="0" y="0"/>
                <wp:positionH relativeFrom="margin">
                  <wp:posOffset>1695450</wp:posOffset>
                </wp:positionH>
                <wp:positionV relativeFrom="paragraph">
                  <wp:posOffset>80645</wp:posOffset>
                </wp:positionV>
                <wp:extent cx="2156460" cy="628650"/>
                <wp:effectExtent l="0" t="127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D0AAD" w14:textId="77777777" w:rsidR="00C6293C" w:rsidRPr="00DD0211" w:rsidRDefault="00C6293C" w:rsidP="00484E3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DD0211">
                              <w:rPr>
                                <w:rFonts w:ascii="Bookman Old Style" w:hAnsi="Bookman Old Style"/>
                                <w:color w:val="244061"/>
                                <w:kern w:val="24"/>
                                <w:sz w:val="16"/>
                                <w:szCs w:val="16"/>
                              </w:rPr>
                              <w:t xml:space="preserve">Представитель </w:t>
                            </w:r>
                          </w:p>
                          <w:p w14:paraId="3C1F477E" w14:textId="77777777" w:rsidR="00C6293C" w:rsidRPr="00DD0211" w:rsidRDefault="00C6293C" w:rsidP="00484E3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DD0211">
                              <w:rPr>
                                <w:rFonts w:ascii="Bookman Old Style" w:hAnsi="Bookman Old Style"/>
                                <w:color w:val="244061"/>
                                <w:kern w:val="24"/>
                                <w:sz w:val="16"/>
                                <w:szCs w:val="16"/>
                              </w:rPr>
                              <w:t xml:space="preserve">Уполномоченного при Президенте РФ </w:t>
                            </w:r>
                            <w:r w:rsidRPr="00DD0211">
                              <w:rPr>
                                <w:rFonts w:ascii="Bookman Old Style" w:hAnsi="Bookman Old Style"/>
                                <w:color w:val="244061"/>
                                <w:kern w:val="24"/>
                                <w:sz w:val="16"/>
                                <w:szCs w:val="16"/>
                              </w:rPr>
                              <w:br/>
                              <w:t xml:space="preserve">по защите прав предпринимателей, </w:t>
                            </w:r>
                          </w:p>
                          <w:p w14:paraId="170692E7" w14:textId="77777777" w:rsidR="00C6293C" w:rsidRPr="00DD0211" w:rsidRDefault="00C6293C" w:rsidP="00484E3C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DD0211">
                              <w:rPr>
                                <w:rFonts w:ascii="Bookman Old Style" w:hAnsi="Bookman Old Style"/>
                                <w:color w:val="244061"/>
                                <w:kern w:val="24"/>
                                <w:sz w:val="16"/>
                                <w:szCs w:val="16"/>
                              </w:rPr>
                              <w:t>Омбудсмен по закупкам</w:t>
                            </w:r>
                          </w:p>
                          <w:p w14:paraId="723E717F" w14:textId="77777777" w:rsidR="00C6293C" w:rsidRDefault="00C6293C" w:rsidP="00484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91669" id="Прямоугольник 5" o:spid="_x0000_s1026" style="position:absolute;margin-left:133.5pt;margin-top:6.35pt;width:169.8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" filled="f" stroked="f">
                <v:textbox>
                  <w:txbxContent>
                    <w:p w14:paraId="13CD0AAD" w14:textId="77777777" w:rsidR="00C6293C" w:rsidRPr="00DD0211" w:rsidRDefault="00C6293C" w:rsidP="00484E3C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DD0211">
                        <w:rPr>
                          <w:rFonts w:ascii="Bookman Old Style" w:hAnsi="Bookman Old Style"/>
                          <w:color w:val="244061"/>
                          <w:kern w:val="24"/>
                          <w:sz w:val="16"/>
                          <w:szCs w:val="16"/>
                        </w:rPr>
                        <w:t xml:space="preserve">Представитель </w:t>
                      </w:r>
                    </w:p>
                    <w:p w14:paraId="3C1F477E" w14:textId="77777777" w:rsidR="00C6293C" w:rsidRPr="00DD0211" w:rsidRDefault="00C6293C" w:rsidP="00484E3C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DD0211">
                        <w:rPr>
                          <w:rFonts w:ascii="Bookman Old Style" w:hAnsi="Bookman Old Style"/>
                          <w:color w:val="244061"/>
                          <w:kern w:val="24"/>
                          <w:sz w:val="16"/>
                          <w:szCs w:val="16"/>
                        </w:rPr>
                        <w:t xml:space="preserve">Уполномоченного при Президенте РФ </w:t>
                      </w:r>
                      <w:r w:rsidRPr="00DD0211">
                        <w:rPr>
                          <w:rFonts w:ascii="Bookman Old Style" w:hAnsi="Bookman Old Style"/>
                          <w:color w:val="244061"/>
                          <w:kern w:val="24"/>
                          <w:sz w:val="16"/>
                          <w:szCs w:val="16"/>
                        </w:rPr>
                        <w:br/>
                        <w:t xml:space="preserve">по защите прав предпринимателей, </w:t>
                      </w:r>
                    </w:p>
                    <w:p w14:paraId="170692E7" w14:textId="77777777" w:rsidR="00C6293C" w:rsidRPr="00DD0211" w:rsidRDefault="00C6293C" w:rsidP="00484E3C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DD0211">
                        <w:rPr>
                          <w:rFonts w:ascii="Bookman Old Style" w:hAnsi="Bookman Old Style"/>
                          <w:color w:val="244061"/>
                          <w:kern w:val="24"/>
                          <w:sz w:val="16"/>
                          <w:szCs w:val="16"/>
                        </w:rPr>
                        <w:t>Омбудсмен по закупкам</w:t>
                      </w:r>
                    </w:p>
                    <w:p w14:paraId="723E717F" w14:textId="77777777" w:rsidR="00C6293C" w:rsidRDefault="00C6293C" w:rsidP="00484E3C"/>
                  </w:txbxContent>
                </v:textbox>
                <w10:wrap anchorx="margin"/>
              </v:rect>
            </w:pict>
          </mc:Fallback>
        </mc:AlternateContent>
      </w:r>
      <w:r w:rsidR="00547D76" w:rsidRPr="00642F0E">
        <w:rPr>
          <w:noProof/>
          <w:szCs w:val="24"/>
        </w:rPr>
        <w:drawing>
          <wp:anchor distT="0" distB="0" distL="114300" distR="114300" simplePos="0" relativeHeight="251654656" behindDoc="1" locked="0" layoutInCell="1" allowOverlap="1" wp14:anchorId="01ADCF91" wp14:editId="677DAB83">
            <wp:simplePos x="0" y="0"/>
            <wp:positionH relativeFrom="margin">
              <wp:posOffset>2540</wp:posOffset>
            </wp:positionH>
            <wp:positionV relativeFrom="paragraph">
              <wp:posOffset>15240</wp:posOffset>
            </wp:positionV>
            <wp:extent cx="886460" cy="798830"/>
            <wp:effectExtent l="0" t="0" r="8890" b="1270"/>
            <wp:wrapTight wrapText="bothSides">
              <wp:wrapPolygon edited="0">
                <wp:start x="928" y="0"/>
                <wp:lineTo x="0" y="1545"/>
                <wp:lineTo x="0" y="19059"/>
                <wp:lineTo x="928" y="21119"/>
                <wp:lineTo x="2321" y="21119"/>
                <wp:lineTo x="18567" y="21119"/>
                <wp:lineTo x="19960" y="21119"/>
                <wp:lineTo x="21352" y="18544"/>
                <wp:lineTo x="21352" y="1545"/>
                <wp:lineTo x="19960" y="0"/>
                <wp:lineTo x="928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E3C" w:rsidRPr="00642F0E">
        <w:rPr>
          <w:b/>
          <w:szCs w:val="24"/>
        </w:rPr>
        <w:t xml:space="preserve">    </w:t>
      </w:r>
    </w:p>
    <w:p w14:paraId="16BB108E" w14:textId="7BF5F466" w:rsidR="00484E3C" w:rsidRPr="00642F0E" w:rsidRDefault="00484E3C" w:rsidP="00484E3C">
      <w:pPr>
        <w:pStyle w:val="Body1"/>
        <w:shd w:val="clear" w:color="auto" w:fill="FFFFFF"/>
        <w:ind w:firstLine="720"/>
        <w:jc w:val="center"/>
        <w:rPr>
          <w:b/>
          <w:szCs w:val="24"/>
        </w:rPr>
      </w:pPr>
    </w:p>
    <w:p w14:paraId="2176E164" w14:textId="77777777" w:rsidR="00484E3C" w:rsidRPr="00642F0E" w:rsidRDefault="00484E3C" w:rsidP="00484E3C">
      <w:pPr>
        <w:pStyle w:val="Body1"/>
        <w:shd w:val="clear" w:color="auto" w:fill="FFFFFF"/>
        <w:jc w:val="center"/>
        <w:rPr>
          <w:b/>
          <w:szCs w:val="24"/>
        </w:rPr>
      </w:pPr>
    </w:p>
    <w:p w14:paraId="68B18FF1" w14:textId="678CE40C" w:rsidR="00075976" w:rsidRPr="00642F0E" w:rsidRDefault="00075976" w:rsidP="00484E3C">
      <w:pPr>
        <w:pStyle w:val="Body1"/>
        <w:shd w:val="clear" w:color="auto" w:fill="FFFFFF"/>
        <w:jc w:val="center"/>
        <w:rPr>
          <w:b/>
          <w:szCs w:val="24"/>
        </w:rPr>
      </w:pPr>
    </w:p>
    <w:p w14:paraId="2BE65EE6" w14:textId="77777777" w:rsidR="00C64962" w:rsidRPr="00642F0E" w:rsidRDefault="00C64962" w:rsidP="00484E3C">
      <w:pPr>
        <w:pStyle w:val="Body1"/>
        <w:shd w:val="clear" w:color="auto" w:fill="FFFFFF"/>
        <w:jc w:val="center"/>
        <w:rPr>
          <w:b/>
          <w:szCs w:val="24"/>
        </w:rPr>
      </w:pPr>
    </w:p>
    <w:p w14:paraId="3FD36EB4" w14:textId="63989433" w:rsidR="00C64962" w:rsidRPr="00642F0E" w:rsidRDefault="00F520E0" w:rsidP="00484E3C">
      <w:pPr>
        <w:pStyle w:val="Body1"/>
        <w:shd w:val="clear" w:color="auto" w:fill="FFFFFF"/>
        <w:jc w:val="center"/>
        <w:rPr>
          <w:b/>
          <w:szCs w:val="24"/>
        </w:rPr>
      </w:pPr>
      <w:r w:rsidRPr="00642F0E">
        <w:rPr>
          <w:b/>
          <w:noProof/>
          <w:szCs w:val="24"/>
        </w:rPr>
        <w:drawing>
          <wp:anchor distT="0" distB="0" distL="114300" distR="114300" simplePos="0" relativeHeight="251660800" behindDoc="0" locked="0" layoutInCell="1" allowOverlap="1" wp14:anchorId="1C3B13CF" wp14:editId="6B6022B8">
            <wp:simplePos x="0" y="0"/>
            <wp:positionH relativeFrom="margin">
              <wp:posOffset>2540</wp:posOffset>
            </wp:positionH>
            <wp:positionV relativeFrom="paragraph">
              <wp:posOffset>117475</wp:posOffset>
            </wp:positionV>
            <wp:extent cx="3145790" cy="332740"/>
            <wp:effectExtent l="0" t="0" r="0" b="0"/>
            <wp:wrapSquare wrapText="bothSides"/>
            <wp:docPr id="7" name="Рисунок 7" descr="C:\Users\g.kosakovsky\Desktop\logo_fab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kosakovsky\Desktop\logo_fab_ww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ABE5E" w14:textId="57C2B4A2" w:rsidR="00C64962" w:rsidRPr="00642F0E" w:rsidRDefault="00C64962" w:rsidP="00484E3C">
      <w:pPr>
        <w:pStyle w:val="Body1"/>
        <w:shd w:val="clear" w:color="auto" w:fill="FFFFFF"/>
        <w:jc w:val="center"/>
        <w:rPr>
          <w:b/>
          <w:szCs w:val="24"/>
        </w:rPr>
      </w:pPr>
    </w:p>
    <w:p w14:paraId="2775E0DC" w14:textId="47706D44" w:rsidR="00C64962" w:rsidRPr="00642F0E" w:rsidRDefault="00C64962" w:rsidP="00484E3C">
      <w:pPr>
        <w:pStyle w:val="Body1"/>
        <w:shd w:val="clear" w:color="auto" w:fill="FFFFFF"/>
        <w:jc w:val="center"/>
        <w:rPr>
          <w:b/>
          <w:szCs w:val="24"/>
        </w:rPr>
      </w:pPr>
    </w:p>
    <w:p w14:paraId="7040210D" w14:textId="20974C89" w:rsidR="00C64962" w:rsidRPr="00642F0E" w:rsidRDefault="00C64962" w:rsidP="00484E3C">
      <w:pPr>
        <w:pStyle w:val="Body1"/>
        <w:shd w:val="clear" w:color="auto" w:fill="FFFFFF"/>
        <w:jc w:val="center"/>
        <w:rPr>
          <w:b/>
          <w:szCs w:val="24"/>
        </w:rPr>
      </w:pPr>
    </w:p>
    <w:p w14:paraId="7EEC0FDA" w14:textId="45781705" w:rsidR="00484E3C" w:rsidRPr="00001A4A" w:rsidRDefault="00001A4A" w:rsidP="00A97174">
      <w:pPr>
        <w:pStyle w:val="Body1"/>
        <w:shd w:val="clear" w:color="auto" w:fill="FFFFFF"/>
        <w:jc w:val="center"/>
        <w:rPr>
          <w:b/>
          <w:sz w:val="26"/>
          <w:szCs w:val="26"/>
        </w:rPr>
      </w:pPr>
      <w:r w:rsidRPr="00001A4A">
        <w:rPr>
          <w:b/>
          <w:sz w:val="26"/>
          <w:szCs w:val="26"/>
        </w:rPr>
        <w:t>Программа</w:t>
      </w:r>
      <w:r w:rsidR="003330AD" w:rsidRPr="00001A4A">
        <w:rPr>
          <w:b/>
          <w:sz w:val="26"/>
          <w:szCs w:val="26"/>
        </w:rPr>
        <w:t>*</w:t>
      </w:r>
    </w:p>
    <w:p w14:paraId="41290F56" w14:textId="1067BF41" w:rsidR="00484E3C" w:rsidRPr="00642F0E" w:rsidRDefault="00484E3C" w:rsidP="00A97174">
      <w:pPr>
        <w:pStyle w:val="Body1"/>
        <w:shd w:val="clear" w:color="auto" w:fill="FFFFFF"/>
        <w:jc w:val="center"/>
        <w:rPr>
          <w:b/>
          <w:szCs w:val="24"/>
        </w:rPr>
      </w:pPr>
      <w:r w:rsidRPr="00642F0E">
        <w:rPr>
          <w:b/>
          <w:szCs w:val="24"/>
        </w:rPr>
        <w:t>2</w:t>
      </w:r>
      <w:r w:rsidR="00990DC9" w:rsidRPr="00642F0E">
        <w:rPr>
          <w:b/>
          <w:szCs w:val="24"/>
        </w:rPr>
        <w:t>7</w:t>
      </w:r>
      <w:r w:rsidRPr="00642F0E">
        <w:rPr>
          <w:b/>
          <w:szCs w:val="24"/>
        </w:rPr>
        <w:t xml:space="preserve"> августа</w:t>
      </w:r>
      <w:r w:rsidR="00990DC9" w:rsidRPr="00642F0E">
        <w:rPr>
          <w:b/>
          <w:szCs w:val="24"/>
        </w:rPr>
        <w:t xml:space="preserve"> </w:t>
      </w:r>
      <w:r w:rsidR="00A97174">
        <w:rPr>
          <w:b/>
          <w:szCs w:val="24"/>
        </w:rPr>
        <w:t>2020 г.</w:t>
      </w:r>
    </w:p>
    <w:tbl>
      <w:tblPr>
        <w:tblW w:w="1019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5249"/>
        <w:gridCol w:w="3246"/>
      </w:tblGrid>
      <w:tr w:rsidR="00484E3C" w:rsidRPr="00642F0E" w14:paraId="4030B149" w14:textId="77777777" w:rsidTr="00E1367D">
        <w:trPr>
          <w:trHeight w:val="20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3E3ADF" w14:textId="77777777" w:rsidR="00484E3C" w:rsidRPr="00642F0E" w:rsidRDefault="00484E3C" w:rsidP="00642F0E">
            <w:pPr>
              <w:pStyle w:val="Body1"/>
              <w:ind w:left="142" w:right="139"/>
              <w:jc w:val="center"/>
              <w:rPr>
                <w:b/>
                <w:szCs w:val="24"/>
              </w:rPr>
            </w:pPr>
            <w:r w:rsidRPr="00642F0E">
              <w:rPr>
                <w:b/>
                <w:szCs w:val="24"/>
              </w:rPr>
              <w:t>Время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16554AD" w14:textId="77777777" w:rsidR="00484E3C" w:rsidRPr="00642F0E" w:rsidRDefault="00484E3C" w:rsidP="00642F0E">
            <w:pPr>
              <w:pStyle w:val="Body1"/>
              <w:ind w:left="142" w:right="139"/>
              <w:jc w:val="center"/>
              <w:outlineLvl w:val="9"/>
              <w:rPr>
                <w:b/>
                <w:szCs w:val="24"/>
              </w:rPr>
            </w:pPr>
            <w:r w:rsidRPr="00642F0E">
              <w:rPr>
                <w:b/>
                <w:szCs w:val="24"/>
              </w:rPr>
              <w:t>Тема выступления</w:t>
            </w:r>
          </w:p>
        </w:tc>
        <w:tc>
          <w:tcPr>
            <w:tcW w:w="324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76E5E9E" w14:textId="77777777" w:rsidR="00484E3C" w:rsidRPr="00642F0E" w:rsidRDefault="00484E3C" w:rsidP="00642F0E">
            <w:pPr>
              <w:pStyle w:val="Body1"/>
              <w:ind w:left="142" w:right="139"/>
              <w:jc w:val="center"/>
              <w:rPr>
                <w:b/>
                <w:szCs w:val="24"/>
              </w:rPr>
            </w:pPr>
            <w:r w:rsidRPr="00642F0E">
              <w:rPr>
                <w:b/>
                <w:szCs w:val="24"/>
              </w:rPr>
              <w:t>Спикер</w:t>
            </w:r>
          </w:p>
        </w:tc>
      </w:tr>
      <w:tr w:rsidR="00642F0E" w:rsidRPr="00642F0E" w14:paraId="1069EB6B" w14:textId="77777777" w:rsidTr="00E1367D">
        <w:trPr>
          <w:trHeight w:val="20"/>
        </w:trPr>
        <w:tc>
          <w:tcPr>
            <w:tcW w:w="1701" w:type="dxa"/>
            <w:shd w:val="clear" w:color="auto" w:fill="D5DCE4" w:themeFill="text2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D2B66E" w14:textId="0357285D" w:rsidR="00642F0E" w:rsidRPr="00642F0E" w:rsidRDefault="00642F0E" w:rsidP="00642F0E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10:00</w:t>
            </w:r>
          </w:p>
        </w:tc>
        <w:tc>
          <w:tcPr>
            <w:tcW w:w="5249" w:type="dxa"/>
            <w:shd w:val="clear" w:color="auto" w:fill="D5DCE4" w:themeFill="text2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4E28A1" w14:textId="60C2D8BE" w:rsidR="00642F0E" w:rsidRPr="00642F0E" w:rsidRDefault="00642F0E" w:rsidP="00642F0E">
            <w:pPr>
              <w:pStyle w:val="Body1"/>
              <w:ind w:left="142" w:right="139"/>
              <w:rPr>
                <w:szCs w:val="24"/>
              </w:rPr>
            </w:pPr>
            <w:r w:rsidRPr="00642F0E">
              <w:rPr>
                <w:szCs w:val="24"/>
              </w:rPr>
              <w:t xml:space="preserve">Открытие </w:t>
            </w:r>
            <w:r>
              <w:rPr>
                <w:szCs w:val="24"/>
              </w:rPr>
              <w:t>видеок</w:t>
            </w:r>
            <w:r w:rsidRPr="00642F0E">
              <w:rPr>
                <w:szCs w:val="24"/>
              </w:rPr>
              <w:t xml:space="preserve">онференции.                                                                                </w:t>
            </w:r>
          </w:p>
        </w:tc>
        <w:tc>
          <w:tcPr>
            <w:tcW w:w="3246" w:type="dxa"/>
            <w:shd w:val="clear" w:color="auto" w:fill="D5DCE4" w:themeFill="text2" w:themeFillTint="33"/>
          </w:tcPr>
          <w:p w14:paraId="0BAD3F81" w14:textId="29296E6C" w:rsidR="00642F0E" w:rsidRPr="00642F0E" w:rsidRDefault="00642F0E" w:rsidP="00642F0E">
            <w:pPr>
              <w:pStyle w:val="Body1"/>
              <w:tabs>
                <w:tab w:val="left" w:pos="2444"/>
              </w:tabs>
              <w:ind w:right="23"/>
              <w:jc w:val="center"/>
              <w:rPr>
                <w:szCs w:val="24"/>
              </w:rPr>
            </w:pPr>
            <w:r w:rsidRPr="00642F0E">
              <w:rPr>
                <w:b/>
                <w:szCs w:val="24"/>
              </w:rPr>
              <w:t>МОДЕРАТОР</w:t>
            </w:r>
          </w:p>
        </w:tc>
      </w:tr>
      <w:tr w:rsidR="00484E3C" w:rsidRPr="00642F0E" w14:paraId="45679AB0" w14:textId="77777777" w:rsidTr="00E1367D">
        <w:trPr>
          <w:trHeight w:val="2677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793124" w14:textId="3A65218D" w:rsidR="00484E3C" w:rsidRPr="00642F0E" w:rsidRDefault="00484E3C" w:rsidP="007E16DD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10:00 –</w:t>
            </w:r>
            <w:r w:rsidR="007E16DD">
              <w:rPr>
                <w:szCs w:val="24"/>
              </w:rPr>
              <w:t xml:space="preserve"> </w:t>
            </w:r>
            <w:r w:rsidRPr="00642F0E">
              <w:rPr>
                <w:szCs w:val="24"/>
              </w:rPr>
              <w:t>10:</w:t>
            </w:r>
            <w:r w:rsidR="002E049B" w:rsidRPr="00642F0E">
              <w:rPr>
                <w:szCs w:val="24"/>
              </w:rPr>
              <w:t>1</w:t>
            </w:r>
            <w:r w:rsidRPr="00642F0E">
              <w:rPr>
                <w:szCs w:val="24"/>
              </w:rPr>
              <w:t>0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65F1566" w14:textId="77777777" w:rsidR="00484E3C" w:rsidRPr="00642F0E" w:rsidRDefault="00484E3C" w:rsidP="00642F0E">
            <w:pPr>
              <w:pStyle w:val="Body1"/>
              <w:ind w:left="142" w:right="139"/>
              <w:outlineLvl w:val="9"/>
              <w:rPr>
                <w:rFonts w:eastAsia="Times New Roman"/>
                <w:color w:val="auto"/>
                <w:szCs w:val="24"/>
              </w:rPr>
            </w:pPr>
            <w:r w:rsidRPr="00642F0E">
              <w:rPr>
                <w:rFonts w:eastAsia="Times New Roman"/>
                <w:color w:val="auto"/>
                <w:szCs w:val="24"/>
              </w:rPr>
              <w:t>Приветственное слово.</w:t>
            </w:r>
          </w:p>
        </w:tc>
        <w:tc>
          <w:tcPr>
            <w:tcW w:w="324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C4A7A6" w14:textId="40A703A2" w:rsidR="004B3044" w:rsidRPr="00642F0E" w:rsidRDefault="00990DC9" w:rsidP="00642F0E">
            <w:pPr>
              <w:pStyle w:val="a6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0E">
              <w:rPr>
                <w:rFonts w:ascii="Times New Roman" w:hAnsi="Times New Roman"/>
                <w:b/>
                <w:sz w:val="24"/>
                <w:szCs w:val="24"/>
              </w:rPr>
              <w:t>ЛИНЧЕНКО</w:t>
            </w:r>
          </w:p>
          <w:p w14:paraId="3CD35624" w14:textId="77777777" w:rsidR="00990DC9" w:rsidRPr="00642F0E" w:rsidRDefault="00990DC9" w:rsidP="00642F0E">
            <w:pPr>
              <w:pStyle w:val="a6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F0E">
              <w:rPr>
                <w:rFonts w:ascii="Times New Roman" w:hAnsi="Times New Roman"/>
                <w:b/>
                <w:sz w:val="24"/>
                <w:szCs w:val="24"/>
              </w:rPr>
              <w:t>Николай Викторович</w:t>
            </w:r>
          </w:p>
          <w:p w14:paraId="581B7BE5" w14:textId="67C8BA03" w:rsidR="00F00B8B" w:rsidRPr="00642F0E" w:rsidRDefault="00001A4A" w:rsidP="00642F0E">
            <w:pPr>
              <w:pStyle w:val="a6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0B8B" w:rsidRPr="00642F0E">
              <w:rPr>
                <w:rFonts w:ascii="Times New Roman" w:hAnsi="Times New Roman"/>
                <w:sz w:val="24"/>
                <w:szCs w:val="24"/>
              </w:rPr>
              <w:t>ице-губернатор</w:t>
            </w:r>
          </w:p>
          <w:p w14:paraId="316CDAA2" w14:textId="77777777" w:rsidR="00484E3C" w:rsidRPr="00642F0E" w:rsidRDefault="00484E3C" w:rsidP="00642F0E">
            <w:pPr>
              <w:pStyle w:val="a6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F0E">
              <w:rPr>
                <w:rFonts w:ascii="Times New Roman" w:hAnsi="Times New Roman"/>
                <w:sz w:val="24"/>
                <w:szCs w:val="24"/>
              </w:rPr>
              <w:t>Санкт-Петербурга</w:t>
            </w:r>
          </w:p>
          <w:p w14:paraId="476EF448" w14:textId="77777777" w:rsidR="008C4C07" w:rsidRPr="00642F0E" w:rsidRDefault="008C4C07" w:rsidP="00642F0E">
            <w:pPr>
              <w:pStyle w:val="a6"/>
              <w:ind w:left="142" w:right="13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14131BF" w14:textId="77777777" w:rsidR="00734DFC" w:rsidRDefault="00734DFC" w:rsidP="00734DFC">
            <w:pPr>
              <w:pStyle w:val="a6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DFC">
              <w:rPr>
                <w:rFonts w:ascii="Times New Roman" w:hAnsi="Times New Roman"/>
                <w:b/>
                <w:sz w:val="24"/>
                <w:szCs w:val="24"/>
              </w:rPr>
              <w:t xml:space="preserve">МИХАЙЛОВ </w:t>
            </w:r>
          </w:p>
          <w:p w14:paraId="0FE8089E" w14:textId="5D1E3B96" w:rsidR="00734DFC" w:rsidRPr="00734DFC" w:rsidRDefault="00734DFC" w:rsidP="00734DFC">
            <w:pPr>
              <w:pStyle w:val="a6"/>
              <w:ind w:left="142" w:right="1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DFC">
              <w:rPr>
                <w:rFonts w:ascii="Times New Roman" w:hAnsi="Times New Roman"/>
                <w:b/>
                <w:sz w:val="24"/>
                <w:szCs w:val="24"/>
              </w:rPr>
              <w:t>Дмитрий Михайлович</w:t>
            </w:r>
          </w:p>
          <w:p w14:paraId="6BE0C31B" w14:textId="77777777" w:rsidR="00734DFC" w:rsidRPr="00734DFC" w:rsidRDefault="00734DFC" w:rsidP="00734DFC">
            <w:pPr>
              <w:pStyle w:val="a6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FC">
              <w:rPr>
                <w:rFonts w:ascii="Times New Roman" w:hAnsi="Times New Roman"/>
                <w:sz w:val="24"/>
                <w:szCs w:val="24"/>
              </w:rPr>
              <w:t xml:space="preserve">Первый заместитель председателя </w:t>
            </w:r>
          </w:p>
          <w:p w14:paraId="438E4E88" w14:textId="08EEDDE1" w:rsidR="00484E3C" w:rsidRPr="00642F0E" w:rsidRDefault="00734DFC" w:rsidP="00734DFC">
            <w:pPr>
              <w:pStyle w:val="a6"/>
              <w:ind w:left="142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DFC">
              <w:rPr>
                <w:rFonts w:ascii="Times New Roman" w:hAnsi="Times New Roman"/>
                <w:sz w:val="24"/>
                <w:szCs w:val="24"/>
              </w:rPr>
              <w:t>Комитета по строительству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Санкт-Петербурга</w:t>
            </w:r>
          </w:p>
        </w:tc>
      </w:tr>
      <w:tr w:rsidR="00E1367D" w:rsidRPr="00642F0E" w14:paraId="56E4FADC" w14:textId="77777777" w:rsidTr="00E1367D">
        <w:trPr>
          <w:trHeight w:val="1095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A61F44" w14:textId="0AA748C5" w:rsidR="00E1367D" w:rsidRPr="00642F0E" w:rsidRDefault="00E1367D" w:rsidP="00642F0E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10:10 – 11:10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B0A71D" w14:textId="530CEDB1" w:rsidR="00E1367D" w:rsidRDefault="00E1367D" w:rsidP="00642F0E">
            <w:pPr>
              <w:pStyle w:val="a3"/>
              <w:shd w:val="clear" w:color="auto" w:fill="FFFFFF"/>
              <w:ind w:left="142" w:right="139"/>
              <w:jc w:val="both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Оптимизация и упрощение</w:t>
            </w:r>
            <w:r w:rsidRPr="00642F0E">
              <w:rPr>
                <w:color w:val="000000"/>
                <w:sz w:val="24"/>
                <w:szCs w:val="24"/>
                <w:u w:color="000000"/>
              </w:rPr>
              <w:t xml:space="preserve"> государственных </w:t>
            </w:r>
            <w:r w:rsidRPr="00642F0E">
              <w:rPr>
                <w:color w:val="000000"/>
                <w:sz w:val="24"/>
                <w:szCs w:val="24"/>
                <w:u w:color="000000"/>
              </w:rPr>
              <w:br/>
              <w:t xml:space="preserve">и муниципальных закупок. </w:t>
            </w:r>
          </w:p>
          <w:p w14:paraId="75952D1A" w14:textId="79C2B67F" w:rsidR="00E1367D" w:rsidRPr="00642F0E" w:rsidRDefault="00E1367D" w:rsidP="00642F0E">
            <w:pPr>
              <w:pStyle w:val="a3"/>
              <w:shd w:val="clear" w:color="auto" w:fill="FFFFFF"/>
              <w:ind w:left="142" w:right="139"/>
              <w:jc w:val="both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Применение электронного конкурса в сфере строительства с 1 сентября 2020 года.</w:t>
            </w:r>
          </w:p>
          <w:p w14:paraId="2A0A3890" w14:textId="7E6693E0" w:rsidR="00E1367D" w:rsidRPr="00642F0E" w:rsidRDefault="00E1367D" w:rsidP="007E16DD">
            <w:pPr>
              <w:pStyle w:val="a3"/>
              <w:shd w:val="clear" w:color="auto" w:fill="FFFFFF"/>
              <w:ind w:left="142" w:right="139"/>
              <w:jc w:val="both"/>
              <w:rPr>
                <w:sz w:val="24"/>
                <w:szCs w:val="24"/>
              </w:rPr>
            </w:pPr>
            <w:r w:rsidRPr="00642F0E">
              <w:rPr>
                <w:color w:val="000000"/>
                <w:sz w:val="24"/>
                <w:szCs w:val="24"/>
                <w:u w:color="000000"/>
              </w:rPr>
              <w:t>Минимальна</w:t>
            </w:r>
            <w:r>
              <w:rPr>
                <w:color w:val="000000"/>
                <w:sz w:val="24"/>
                <w:szCs w:val="24"/>
                <w:u w:color="000000"/>
              </w:rPr>
              <w:t>я</w:t>
            </w:r>
            <w:r w:rsidRPr="00642F0E">
              <w:rPr>
                <w:color w:val="000000"/>
                <w:sz w:val="24"/>
                <w:szCs w:val="24"/>
                <w:u w:color="000000"/>
              </w:rPr>
              <w:t xml:space="preserve"> обязательная доля закупок российских товаров в рамках Закона № 44-ФЗ</w:t>
            </w:r>
            <w:r>
              <w:rPr>
                <w:color w:val="000000"/>
                <w:sz w:val="24"/>
                <w:szCs w:val="24"/>
                <w:u w:color="000000"/>
              </w:rPr>
              <w:t xml:space="preserve">. </w:t>
            </w:r>
          </w:p>
        </w:tc>
        <w:tc>
          <w:tcPr>
            <w:tcW w:w="324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3C5F7E" w14:textId="77777777" w:rsidR="00244204" w:rsidRDefault="00244204" w:rsidP="00244204">
            <w:pPr>
              <w:pStyle w:val="Body1"/>
              <w:ind w:left="142" w:right="142"/>
              <w:jc w:val="center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rFonts w:eastAsia="Times New Roman"/>
                <w:b/>
                <w:color w:val="auto"/>
                <w:szCs w:val="24"/>
              </w:rPr>
              <w:t>ЛАВРОВ</w:t>
            </w:r>
          </w:p>
          <w:p w14:paraId="70284368" w14:textId="77777777" w:rsidR="00244204" w:rsidRDefault="00244204" w:rsidP="00244204">
            <w:pPr>
              <w:pStyle w:val="Body1"/>
              <w:ind w:left="142" w:right="142"/>
              <w:jc w:val="center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rFonts w:eastAsia="Times New Roman"/>
                <w:b/>
                <w:color w:val="auto"/>
                <w:szCs w:val="24"/>
              </w:rPr>
              <w:t>Алексей Михайлович</w:t>
            </w:r>
          </w:p>
          <w:p w14:paraId="53AED66E" w14:textId="77777777" w:rsidR="00244204" w:rsidRPr="0039441B" w:rsidRDefault="00244204" w:rsidP="00244204">
            <w:pPr>
              <w:pStyle w:val="Body1"/>
              <w:ind w:left="142" w:right="142"/>
              <w:jc w:val="center"/>
              <w:rPr>
                <w:rFonts w:eastAsia="Times New Roman"/>
                <w:color w:val="auto"/>
                <w:szCs w:val="24"/>
              </w:rPr>
            </w:pPr>
            <w:r w:rsidRPr="0039441B">
              <w:rPr>
                <w:rFonts w:eastAsia="Times New Roman"/>
                <w:color w:val="auto"/>
                <w:szCs w:val="24"/>
              </w:rPr>
              <w:t>Заместитель</w:t>
            </w:r>
          </w:p>
          <w:p w14:paraId="75651825" w14:textId="77777777" w:rsidR="00244204" w:rsidRDefault="00244204" w:rsidP="00244204">
            <w:pPr>
              <w:pStyle w:val="Body1"/>
              <w:ind w:left="142" w:right="142"/>
              <w:jc w:val="center"/>
              <w:rPr>
                <w:szCs w:val="24"/>
              </w:rPr>
            </w:pPr>
            <w:r w:rsidRPr="00642F0E">
              <w:rPr>
                <w:rFonts w:eastAsia="Times New Roman"/>
                <w:color w:val="auto"/>
                <w:szCs w:val="24"/>
              </w:rPr>
              <w:t>Минист</w:t>
            </w:r>
            <w:r>
              <w:rPr>
                <w:rFonts w:eastAsia="Times New Roman"/>
                <w:color w:val="auto"/>
                <w:szCs w:val="24"/>
              </w:rPr>
              <w:t>ра</w:t>
            </w:r>
            <w:r w:rsidRPr="00642F0E">
              <w:rPr>
                <w:szCs w:val="24"/>
              </w:rPr>
              <w:t xml:space="preserve"> финансов </w:t>
            </w:r>
          </w:p>
          <w:p w14:paraId="070E9E8B" w14:textId="425C29A5" w:rsidR="00E1367D" w:rsidRPr="00642F0E" w:rsidRDefault="00244204" w:rsidP="00244204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Российской Федерации</w:t>
            </w:r>
          </w:p>
        </w:tc>
      </w:tr>
      <w:tr w:rsidR="00E1367D" w:rsidRPr="00642F0E" w14:paraId="312E5463" w14:textId="33518046" w:rsidTr="00E1367D">
        <w:trPr>
          <w:trHeight w:val="193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54C408" w14:textId="75736925" w:rsidR="00E1367D" w:rsidRPr="00642F0E" w:rsidRDefault="00E1367D" w:rsidP="00DA3D11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642F0E">
              <w:rPr>
                <w:szCs w:val="24"/>
              </w:rPr>
              <w:t>:10 – 11:</w:t>
            </w:r>
            <w:r>
              <w:rPr>
                <w:szCs w:val="24"/>
              </w:rPr>
              <w:t>3</w:t>
            </w:r>
            <w:r w:rsidRPr="00642F0E">
              <w:rPr>
                <w:szCs w:val="24"/>
              </w:rPr>
              <w:t>0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3F51B4" w14:textId="615BBE08" w:rsidR="00E1367D" w:rsidRPr="007E16DD" w:rsidRDefault="00E1367D" w:rsidP="00DA3D11">
            <w:pPr>
              <w:pStyle w:val="Body1"/>
              <w:ind w:left="142" w:right="139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szCs w:val="24"/>
              </w:rPr>
              <w:t>Ответы на вопросы.</w:t>
            </w:r>
          </w:p>
        </w:tc>
        <w:tc>
          <w:tcPr>
            <w:tcW w:w="3246" w:type="dxa"/>
            <w:vMerge/>
            <w:shd w:val="clear" w:color="auto" w:fill="FFFFFF"/>
          </w:tcPr>
          <w:p w14:paraId="58B2BF37" w14:textId="77777777" w:rsidR="00E1367D" w:rsidRPr="007E16DD" w:rsidRDefault="00E1367D" w:rsidP="00E1367D">
            <w:pPr>
              <w:pStyle w:val="Body1"/>
              <w:ind w:right="139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E1367D" w:rsidRPr="00642F0E" w14:paraId="6C2FB89A" w14:textId="77777777" w:rsidTr="00E1367D">
        <w:trPr>
          <w:trHeight w:val="437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78A4E3" w14:textId="4D5B262D" w:rsidR="00E1367D" w:rsidRPr="00642F0E" w:rsidRDefault="00E1367D" w:rsidP="00DA3D11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11:</w:t>
            </w:r>
            <w:r>
              <w:rPr>
                <w:szCs w:val="24"/>
              </w:rPr>
              <w:t>3</w:t>
            </w:r>
            <w:r w:rsidRPr="00642F0E">
              <w:rPr>
                <w:szCs w:val="24"/>
              </w:rPr>
              <w:t>0 – 12:</w:t>
            </w:r>
            <w:r>
              <w:rPr>
                <w:szCs w:val="24"/>
              </w:rPr>
              <w:t>3</w:t>
            </w:r>
            <w:r w:rsidRPr="00642F0E">
              <w:rPr>
                <w:szCs w:val="24"/>
              </w:rPr>
              <w:t>0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114C56" w14:textId="7510EF6A" w:rsidR="00E1367D" w:rsidRPr="00642F0E" w:rsidRDefault="00E1367D" w:rsidP="00A45D95">
            <w:pPr>
              <w:autoSpaceDE w:val="0"/>
              <w:autoSpaceDN w:val="0"/>
              <w:adjustRightInd w:val="0"/>
              <w:ind w:left="142" w:right="139" w:hanging="1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42F0E">
              <w:rPr>
                <w:rFonts w:ascii="Times New Roman" w:eastAsia="Times New Roman" w:hAnsi="Times New Roman"/>
                <w:color w:val="000000"/>
                <w:u w:color="000000"/>
              </w:rPr>
              <w:t xml:space="preserve">Развитие </w:t>
            </w:r>
            <w:r>
              <w:rPr>
                <w:rFonts w:ascii="Times New Roman" w:eastAsia="Times New Roman" w:hAnsi="Times New Roman"/>
                <w:color w:val="000000"/>
                <w:u w:color="000000"/>
              </w:rPr>
              <w:t>Е</w:t>
            </w:r>
            <w:r w:rsidRPr="00642F0E">
              <w:rPr>
                <w:rFonts w:ascii="Times New Roman" w:eastAsia="Times New Roman" w:hAnsi="Times New Roman"/>
                <w:color w:val="000000"/>
                <w:u w:color="000000"/>
              </w:rPr>
              <w:t xml:space="preserve">диной информационной системы </w:t>
            </w:r>
            <w:r>
              <w:rPr>
                <w:rFonts w:ascii="Times New Roman" w:eastAsia="Times New Roman" w:hAnsi="Times New Roman"/>
                <w:color w:val="000000"/>
                <w:u w:color="000000"/>
              </w:rPr>
              <w:t xml:space="preserve">в сфере закупок </w:t>
            </w:r>
            <w:r w:rsidRPr="00642F0E">
              <w:rPr>
                <w:rFonts w:ascii="Times New Roman" w:eastAsia="Times New Roman" w:hAnsi="Times New Roman"/>
                <w:color w:val="000000"/>
                <w:u w:color="000000"/>
              </w:rPr>
              <w:t>(ЕИС).</w:t>
            </w:r>
            <w:r w:rsidRPr="00642F0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449E6A" w14:textId="77777777" w:rsidR="00A17C95" w:rsidRDefault="00A17C95" w:rsidP="00A17C95">
            <w:pPr>
              <w:pStyle w:val="Body1"/>
              <w:ind w:left="138" w:right="139"/>
              <w:jc w:val="center"/>
              <w:outlineLvl w:val="9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rFonts w:eastAsia="Times New Roman"/>
                <w:b/>
                <w:color w:val="auto"/>
                <w:szCs w:val="24"/>
              </w:rPr>
              <w:t>КАТАМАДЗЕ</w:t>
            </w:r>
          </w:p>
          <w:p w14:paraId="4C7E402B" w14:textId="77777777" w:rsidR="00A17C95" w:rsidRPr="00554DAD" w:rsidRDefault="00A17C95" w:rsidP="00A17C95">
            <w:pPr>
              <w:pStyle w:val="Body1"/>
              <w:ind w:left="138" w:right="139"/>
              <w:jc w:val="center"/>
              <w:outlineLvl w:val="9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rFonts w:eastAsia="Times New Roman"/>
                <w:b/>
                <w:color w:val="auto"/>
                <w:szCs w:val="24"/>
              </w:rPr>
              <w:t xml:space="preserve">Анна </w:t>
            </w:r>
            <w:proofErr w:type="spellStart"/>
            <w:r>
              <w:rPr>
                <w:rFonts w:eastAsia="Times New Roman"/>
                <w:b/>
                <w:color w:val="auto"/>
                <w:szCs w:val="24"/>
              </w:rPr>
              <w:t>Теймуразовна</w:t>
            </w:r>
            <w:proofErr w:type="spellEnd"/>
          </w:p>
          <w:p w14:paraId="22708E9C" w14:textId="77777777" w:rsidR="00A17C95" w:rsidRDefault="00A17C95" w:rsidP="00A17C95">
            <w:pPr>
              <w:pStyle w:val="Body1"/>
              <w:ind w:left="142" w:right="139"/>
              <w:jc w:val="center"/>
              <w:outlineLvl w:val="9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Заместитель руководителя</w:t>
            </w:r>
          </w:p>
          <w:p w14:paraId="69D6B020" w14:textId="531BBA1B" w:rsidR="00E1367D" w:rsidRPr="00642F0E" w:rsidRDefault="00A17C95" w:rsidP="00A17C95">
            <w:pPr>
              <w:pStyle w:val="Body1"/>
              <w:ind w:left="142" w:right="139"/>
              <w:jc w:val="center"/>
              <w:outlineLvl w:val="9"/>
              <w:rPr>
                <w:rFonts w:eastAsia="Times New Roman"/>
                <w:color w:val="auto"/>
                <w:szCs w:val="24"/>
              </w:rPr>
            </w:pPr>
            <w:r w:rsidRPr="00642F0E">
              <w:rPr>
                <w:rFonts w:eastAsia="Times New Roman"/>
                <w:color w:val="auto"/>
                <w:szCs w:val="24"/>
              </w:rPr>
              <w:t>Федерально</w:t>
            </w:r>
            <w:r>
              <w:rPr>
                <w:rFonts w:eastAsia="Times New Roman"/>
                <w:color w:val="auto"/>
                <w:szCs w:val="24"/>
              </w:rPr>
              <w:t>го Казначейства</w:t>
            </w:r>
          </w:p>
        </w:tc>
      </w:tr>
      <w:tr w:rsidR="00E1367D" w:rsidRPr="00642F0E" w14:paraId="79149492" w14:textId="41B5C2ED" w:rsidTr="00643ED4">
        <w:trPr>
          <w:trHeight w:val="180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EB8AB3" w14:textId="00108289" w:rsidR="00E1367D" w:rsidRPr="00642F0E" w:rsidRDefault="00E1367D" w:rsidP="00DA3D11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Pr="00642F0E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642F0E">
              <w:rPr>
                <w:szCs w:val="24"/>
              </w:rPr>
              <w:t>0 – 12:</w:t>
            </w:r>
            <w:r>
              <w:rPr>
                <w:szCs w:val="24"/>
              </w:rPr>
              <w:t>45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6F5A700" w14:textId="45E22CBB" w:rsidR="00E1367D" w:rsidRPr="007E16DD" w:rsidRDefault="00E1367D" w:rsidP="00DA3D11">
            <w:pPr>
              <w:pStyle w:val="Body1"/>
              <w:ind w:left="142" w:right="139"/>
              <w:outlineLvl w:val="9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szCs w:val="24"/>
              </w:rPr>
              <w:t>Ответы на вопросы.</w:t>
            </w:r>
          </w:p>
        </w:tc>
        <w:tc>
          <w:tcPr>
            <w:tcW w:w="3246" w:type="dxa"/>
            <w:vMerge/>
            <w:shd w:val="clear" w:color="auto" w:fill="FFFFFF"/>
          </w:tcPr>
          <w:p w14:paraId="7503C2E1" w14:textId="77777777" w:rsidR="00E1367D" w:rsidRPr="007E16DD" w:rsidRDefault="00E1367D" w:rsidP="00E1367D">
            <w:pPr>
              <w:pStyle w:val="Body1"/>
              <w:ind w:right="139"/>
              <w:outlineLvl w:val="9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B40571" w:rsidRPr="00642F0E" w14:paraId="64D4BE4E" w14:textId="77777777" w:rsidTr="004F4602">
        <w:trPr>
          <w:trHeight w:val="39"/>
        </w:trPr>
        <w:tc>
          <w:tcPr>
            <w:tcW w:w="1701" w:type="dxa"/>
            <w:shd w:val="clear" w:color="auto" w:fill="D5DCE4" w:themeFill="text2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37C997" w14:textId="054C2DDB" w:rsidR="00B40571" w:rsidRPr="00642F0E" w:rsidRDefault="00B40571" w:rsidP="00B40571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color w:val="auto"/>
                <w:szCs w:val="24"/>
              </w:rPr>
              <w:lastRenderedPageBreak/>
              <w:t>1</w:t>
            </w:r>
            <w:r>
              <w:rPr>
                <w:color w:val="auto"/>
                <w:szCs w:val="24"/>
              </w:rPr>
              <w:t>2</w:t>
            </w:r>
            <w:r w:rsidRPr="00642F0E">
              <w:rPr>
                <w:color w:val="auto"/>
                <w:szCs w:val="24"/>
              </w:rPr>
              <w:t>:</w:t>
            </w:r>
            <w:r>
              <w:rPr>
                <w:color w:val="auto"/>
                <w:szCs w:val="24"/>
              </w:rPr>
              <w:t>45</w:t>
            </w:r>
            <w:r w:rsidRPr="00642F0E">
              <w:rPr>
                <w:color w:val="auto"/>
                <w:szCs w:val="24"/>
              </w:rPr>
              <w:t xml:space="preserve"> – 1</w:t>
            </w:r>
            <w:r>
              <w:rPr>
                <w:color w:val="auto"/>
                <w:szCs w:val="24"/>
              </w:rPr>
              <w:t>3</w:t>
            </w:r>
            <w:r w:rsidRPr="00642F0E">
              <w:rPr>
                <w:color w:val="auto"/>
                <w:szCs w:val="24"/>
              </w:rPr>
              <w:t>:</w:t>
            </w:r>
            <w:r>
              <w:rPr>
                <w:color w:val="auto"/>
                <w:szCs w:val="24"/>
              </w:rPr>
              <w:t>00</w:t>
            </w:r>
          </w:p>
        </w:tc>
        <w:tc>
          <w:tcPr>
            <w:tcW w:w="8495" w:type="dxa"/>
            <w:gridSpan w:val="2"/>
            <w:shd w:val="clear" w:color="auto" w:fill="D5DCE4" w:themeFill="text2" w:themeFillTint="33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3D6EEA" w14:textId="77777777" w:rsidR="00B40571" w:rsidRPr="00642F0E" w:rsidRDefault="00B40571" w:rsidP="004F4602">
            <w:pPr>
              <w:pStyle w:val="Body1"/>
              <w:ind w:left="142" w:right="139"/>
              <w:outlineLvl w:val="9"/>
              <w:rPr>
                <w:rFonts w:eastAsia="Times New Roman"/>
                <w:color w:val="auto"/>
                <w:szCs w:val="24"/>
              </w:rPr>
            </w:pPr>
            <w:r w:rsidRPr="00642F0E">
              <w:rPr>
                <w:noProof/>
              </w:rPr>
              <w:drawing>
                <wp:anchor distT="0" distB="0" distL="114300" distR="114300" simplePos="0" relativeHeight="251665920" behindDoc="0" locked="0" layoutInCell="1" allowOverlap="0" wp14:anchorId="5095921F" wp14:editId="15139CA9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-30480</wp:posOffset>
                  </wp:positionV>
                  <wp:extent cx="219075" cy="247650"/>
                  <wp:effectExtent l="0" t="0" r="9525" b="0"/>
                  <wp:wrapNone/>
                  <wp:docPr id="8" name="Рисунок 8" descr="MC9002932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932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2F0E">
              <w:rPr>
                <w:szCs w:val="24"/>
              </w:rPr>
              <w:t xml:space="preserve">Перерыв    </w:t>
            </w:r>
          </w:p>
        </w:tc>
      </w:tr>
      <w:tr w:rsidR="00E1367D" w:rsidRPr="00642F0E" w14:paraId="32122348" w14:textId="77777777" w:rsidTr="00E1367D">
        <w:trPr>
          <w:trHeight w:val="110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E552E3" w14:textId="12F586D7" w:rsidR="00E1367D" w:rsidRPr="00642F0E" w:rsidRDefault="00E1367D" w:rsidP="00DA3D11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642F0E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Pr="00642F0E">
              <w:rPr>
                <w:szCs w:val="24"/>
              </w:rPr>
              <w:t xml:space="preserve"> – 1</w:t>
            </w:r>
            <w:r>
              <w:rPr>
                <w:szCs w:val="24"/>
              </w:rPr>
              <w:t>3:30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88C0CCF" w14:textId="77777777" w:rsidR="00982844" w:rsidRDefault="00E1367D" w:rsidP="00642F0E">
            <w:pPr>
              <w:autoSpaceDE w:val="0"/>
              <w:autoSpaceDN w:val="0"/>
              <w:adjustRightInd w:val="0"/>
              <w:ind w:left="142" w:right="139" w:hanging="1"/>
              <w:jc w:val="both"/>
              <w:rPr>
                <w:rFonts w:ascii="Times New Roman" w:eastAsiaTheme="minorHAnsi" w:hAnsi="Times New Roman"/>
              </w:rPr>
            </w:pPr>
            <w:r w:rsidRPr="000034D7">
              <w:rPr>
                <w:rFonts w:ascii="Times New Roman" w:eastAsiaTheme="minorHAnsi" w:hAnsi="Times New Roman"/>
                <w:lang w:val="x-none"/>
              </w:rPr>
              <w:t xml:space="preserve">Меры антимонопольного регулирования при проведении государственных и муниципальных закупок. </w:t>
            </w:r>
          </w:p>
          <w:p w14:paraId="01842B50" w14:textId="77777777" w:rsidR="00982844" w:rsidRDefault="00E1367D" w:rsidP="00642F0E">
            <w:pPr>
              <w:autoSpaceDE w:val="0"/>
              <w:autoSpaceDN w:val="0"/>
              <w:adjustRightInd w:val="0"/>
              <w:ind w:left="142" w:right="139" w:hanging="1"/>
              <w:jc w:val="both"/>
              <w:rPr>
                <w:rFonts w:ascii="Times New Roman" w:eastAsiaTheme="minorHAnsi" w:hAnsi="Times New Roman"/>
              </w:rPr>
            </w:pPr>
            <w:r w:rsidRPr="000034D7">
              <w:rPr>
                <w:rFonts w:ascii="Times New Roman" w:eastAsiaTheme="minorHAnsi" w:hAnsi="Times New Roman"/>
              </w:rPr>
              <w:t xml:space="preserve">Инициативы ФАС России по модернизации контрактной системы. </w:t>
            </w:r>
          </w:p>
          <w:p w14:paraId="78CC3B23" w14:textId="77777777" w:rsidR="00982844" w:rsidRDefault="00E1367D" w:rsidP="00642F0E">
            <w:pPr>
              <w:autoSpaceDE w:val="0"/>
              <w:autoSpaceDN w:val="0"/>
              <w:adjustRightInd w:val="0"/>
              <w:ind w:left="142" w:right="139" w:hanging="1"/>
              <w:jc w:val="both"/>
              <w:rPr>
                <w:rFonts w:ascii="Times New Roman" w:hAnsi="Times New Roman"/>
              </w:rPr>
            </w:pPr>
            <w:r w:rsidRPr="000034D7">
              <w:rPr>
                <w:rFonts w:ascii="Times New Roman" w:hAnsi="Times New Roman"/>
              </w:rPr>
              <w:t xml:space="preserve">Практика ФАС России по осуществлению контроля в сфере закупок. </w:t>
            </w:r>
          </w:p>
          <w:p w14:paraId="48CBBAB1" w14:textId="77777777" w:rsidR="00982844" w:rsidRDefault="00E1367D" w:rsidP="00642F0E">
            <w:pPr>
              <w:autoSpaceDE w:val="0"/>
              <w:autoSpaceDN w:val="0"/>
              <w:adjustRightInd w:val="0"/>
              <w:ind w:left="142" w:right="139" w:hanging="1"/>
              <w:jc w:val="both"/>
              <w:rPr>
                <w:rFonts w:ascii="Times New Roman" w:eastAsiaTheme="minorHAnsi" w:hAnsi="Times New Roman"/>
              </w:rPr>
            </w:pPr>
            <w:r w:rsidRPr="000034D7">
              <w:rPr>
                <w:rFonts w:ascii="Times New Roman" w:eastAsiaTheme="minorHAnsi" w:hAnsi="Times New Roman"/>
                <w:lang w:val="x-none"/>
              </w:rPr>
              <w:t xml:space="preserve">Основные нарушения, допускаемые заказчиками, организациями при определении поставщика. </w:t>
            </w:r>
          </w:p>
          <w:p w14:paraId="58A9B56B" w14:textId="4AC5E208" w:rsidR="00E1367D" w:rsidRPr="00982844" w:rsidRDefault="00E1367D" w:rsidP="00642F0E">
            <w:pPr>
              <w:autoSpaceDE w:val="0"/>
              <w:autoSpaceDN w:val="0"/>
              <w:adjustRightInd w:val="0"/>
              <w:ind w:left="142" w:right="139" w:hanging="1"/>
              <w:jc w:val="both"/>
              <w:rPr>
                <w:rFonts w:ascii="Times New Roman" w:hAnsi="Times New Roman"/>
                <w:noProof/>
              </w:rPr>
            </w:pPr>
            <w:r w:rsidRPr="000034D7">
              <w:rPr>
                <w:rFonts w:ascii="Times New Roman" w:eastAsiaTheme="minorHAnsi" w:hAnsi="Times New Roman"/>
                <w:lang w:val="x-none"/>
              </w:rPr>
              <w:t>Как избежать нарушений и штрафов</w:t>
            </w:r>
            <w:r w:rsidR="00982844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24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14ED2B" w14:textId="77777777" w:rsidR="00E1367D" w:rsidRPr="007E16DD" w:rsidRDefault="00E1367D" w:rsidP="00A10F5B">
            <w:pPr>
              <w:pStyle w:val="Body1"/>
              <w:ind w:left="142" w:right="139"/>
              <w:jc w:val="center"/>
              <w:outlineLvl w:val="9"/>
              <w:rPr>
                <w:rFonts w:eastAsia="Times New Roman"/>
                <w:b/>
                <w:color w:val="auto"/>
                <w:szCs w:val="24"/>
              </w:rPr>
            </w:pPr>
            <w:r w:rsidRPr="007E16DD">
              <w:rPr>
                <w:rFonts w:eastAsia="Times New Roman"/>
                <w:b/>
                <w:color w:val="auto"/>
                <w:szCs w:val="24"/>
              </w:rPr>
              <w:t>Представитель</w:t>
            </w:r>
          </w:p>
          <w:p w14:paraId="01A1AA62" w14:textId="5DB665BC" w:rsidR="00E1367D" w:rsidRPr="007E16DD" w:rsidRDefault="00E1367D" w:rsidP="00A10F5B">
            <w:pPr>
              <w:pStyle w:val="Body1"/>
              <w:ind w:left="142" w:right="139"/>
              <w:jc w:val="center"/>
              <w:outlineLvl w:val="9"/>
              <w:rPr>
                <w:rFonts w:eastAsia="Times New Roman"/>
                <w:b/>
                <w:color w:val="auto"/>
                <w:szCs w:val="24"/>
              </w:rPr>
            </w:pPr>
            <w:r w:rsidRPr="00642F0E">
              <w:rPr>
                <w:rFonts w:eastAsia="Times New Roman"/>
                <w:color w:val="auto"/>
                <w:szCs w:val="24"/>
              </w:rPr>
              <w:t>Федерально</w:t>
            </w:r>
            <w:r w:rsidR="005B0050">
              <w:rPr>
                <w:rFonts w:eastAsia="Times New Roman"/>
                <w:color w:val="auto"/>
                <w:szCs w:val="24"/>
              </w:rPr>
              <w:t xml:space="preserve">й </w:t>
            </w:r>
            <w:r>
              <w:rPr>
                <w:rFonts w:eastAsia="Times New Roman"/>
                <w:color w:val="auto"/>
                <w:szCs w:val="24"/>
              </w:rPr>
              <w:t>антимонопольной службы</w:t>
            </w:r>
            <w:r w:rsidRPr="00642F0E">
              <w:rPr>
                <w:szCs w:val="24"/>
              </w:rPr>
              <w:br/>
            </w:r>
            <w:r w:rsidRPr="007E16DD">
              <w:rPr>
                <w:rFonts w:eastAsia="Times New Roman"/>
                <w:i/>
                <w:color w:val="auto"/>
                <w:szCs w:val="24"/>
              </w:rPr>
              <w:t xml:space="preserve"> (</w:t>
            </w:r>
            <w:r w:rsidRPr="007E16DD">
              <w:rPr>
                <w:i/>
                <w:szCs w:val="24"/>
              </w:rPr>
              <w:t>по согласованию</w:t>
            </w:r>
            <w:r w:rsidRPr="007E16DD">
              <w:rPr>
                <w:rFonts w:eastAsia="Times New Roman"/>
                <w:i/>
                <w:color w:val="auto"/>
                <w:szCs w:val="24"/>
              </w:rPr>
              <w:t>)</w:t>
            </w:r>
          </w:p>
        </w:tc>
      </w:tr>
      <w:tr w:rsidR="00E1367D" w:rsidRPr="00642F0E" w14:paraId="73238017" w14:textId="5F2B9CBF" w:rsidTr="00E1367D">
        <w:trPr>
          <w:trHeight w:val="20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ABBE243" w14:textId="6ED36B76" w:rsidR="00E1367D" w:rsidRPr="00642F0E" w:rsidRDefault="00E1367D" w:rsidP="00DA3D11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642F0E">
              <w:rPr>
                <w:szCs w:val="24"/>
              </w:rPr>
              <w:t>:</w:t>
            </w:r>
            <w:r>
              <w:rPr>
                <w:szCs w:val="24"/>
              </w:rPr>
              <w:t>30</w:t>
            </w:r>
            <w:r w:rsidRPr="00642F0E">
              <w:rPr>
                <w:szCs w:val="24"/>
              </w:rPr>
              <w:t xml:space="preserve"> – 1</w:t>
            </w:r>
            <w:r>
              <w:rPr>
                <w:szCs w:val="24"/>
              </w:rPr>
              <w:t>3</w:t>
            </w:r>
            <w:r w:rsidRPr="00642F0E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3B4719" w14:textId="45DC1AF3" w:rsidR="00E1367D" w:rsidRPr="007E16DD" w:rsidRDefault="00E1367D" w:rsidP="00DA3D11">
            <w:pPr>
              <w:pStyle w:val="Body1"/>
              <w:ind w:left="142" w:right="139"/>
              <w:outlineLvl w:val="9"/>
              <w:rPr>
                <w:rFonts w:eastAsia="Times New Roman"/>
                <w:b/>
                <w:color w:val="auto"/>
                <w:szCs w:val="24"/>
              </w:rPr>
            </w:pPr>
            <w:r>
              <w:rPr>
                <w:szCs w:val="24"/>
              </w:rPr>
              <w:t>Ответы на вопросы.</w:t>
            </w:r>
          </w:p>
        </w:tc>
        <w:tc>
          <w:tcPr>
            <w:tcW w:w="3246" w:type="dxa"/>
            <w:vMerge/>
            <w:shd w:val="clear" w:color="auto" w:fill="FFFFFF"/>
          </w:tcPr>
          <w:p w14:paraId="272944D9" w14:textId="77777777" w:rsidR="00E1367D" w:rsidRPr="007E16DD" w:rsidRDefault="00E1367D" w:rsidP="00E1367D">
            <w:pPr>
              <w:pStyle w:val="Body1"/>
              <w:ind w:right="139"/>
              <w:outlineLvl w:val="9"/>
              <w:rPr>
                <w:rFonts w:eastAsia="Times New Roman"/>
                <w:b/>
                <w:color w:val="auto"/>
                <w:szCs w:val="24"/>
              </w:rPr>
            </w:pPr>
          </w:p>
        </w:tc>
      </w:tr>
      <w:tr w:rsidR="000B323D" w:rsidRPr="00642F0E" w14:paraId="3AEDA8FF" w14:textId="77777777" w:rsidTr="00E1367D">
        <w:trPr>
          <w:trHeight w:val="684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7C7FF7" w14:textId="4CF5E38E" w:rsidR="000B323D" w:rsidRPr="00642F0E" w:rsidRDefault="000B323D" w:rsidP="000B323D">
            <w:pPr>
              <w:pStyle w:val="Body1"/>
              <w:ind w:left="142" w:right="139"/>
              <w:jc w:val="center"/>
              <w:rPr>
                <w:color w:val="auto"/>
                <w:szCs w:val="24"/>
              </w:rPr>
            </w:pPr>
            <w:r w:rsidRPr="00642F0E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  <w:r w:rsidRPr="00642F0E">
              <w:rPr>
                <w:szCs w:val="24"/>
              </w:rPr>
              <w:t>:</w:t>
            </w:r>
            <w:r>
              <w:rPr>
                <w:szCs w:val="24"/>
              </w:rPr>
              <w:t>45</w:t>
            </w:r>
            <w:r w:rsidRPr="00642F0E">
              <w:rPr>
                <w:szCs w:val="24"/>
              </w:rPr>
              <w:t xml:space="preserve"> – 1</w:t>
            </w:r>
            <w:r>
              <w:rPr>
                <w:szCs w:val="24"/>
              </w:rPr>
              <w:t>4</w:t>
            </w:r>
            <w:r w:rsidRPr="00642F0E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45EAFE" w14:textId="21532D5D" w:rsidR="000B323D" w:rsidRPr="00A85CE0" w:rsidRDefault="000B323D" w:rsidP="00642F0E">
            <w:pPr>
              <w:autoSpaceDE w:val="0"/>
              <w:autoSpaceDN w:val="0"/>
              <w:adjustRightInd w:val="0"/>
              <w:ind w:left="142" w:right="139"/>
              <w:jc w:val="both"/>
              <w:rPr>
                <w:rFonts w:ascii="Times New Roman" w:eastAsia="Times New Roman" w:hAnsi="Times New Roman"/>
                <w:color w:val="000000"/>
                <w:u w:color="000000"/>
              </w:rPr>
            </w:pPr>
            <w:r w:rsidRPr="00A85CE0">
              <w:rPr>
                <w:rFonts w:ascii="Times New Roman" w:eastAsia="Times New Roman" w:hAnsi="Times New Roman"/>
                <w:color w:val="000000"/>
                <w:u w:color="000000"/>
              </w:rPr>
              <w:t>Закупки в сфере строительства, реконструкции и капремонта.</w:t>
            </w:r>
          </w:p>
        </w:tc>
        <w:tc>
          <w:tcPr>
            <w:tcW w:w="324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C7DE94" w14:textId="77777777" w:rsidR="00223450" w:rsidRDefault="00223450" w:rsidP="00642F0E">
            <w:pPr>
              <w:ind w:left="142" w:right="139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ВОЛКОВ</w:t>
            </w:r>
          </w:p>
          <w:p w14:paraId="6D06A6AD" w14:textId="43CBA0EA" w:rsidR="00223450" w:rsidRDefault="00223450" w:rsidP="00642F0E">
            <w:pPr>
              <w:ind w:left="142" w:right="139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>
              <w:rPr>
                <w:rFonts w:ascii="Times New Roman" w:eastAsia="Arial Unicode MS" w:hAnsi="Times New Roman"/>
                <w:b/>
                <w:color w:val="000000"/>
              </w:rPr>
              <w:t>Дмитрий Анатолиевич</w:t>
            </w:r>
          </w:p>
          <w:p w14:paraId="7D54D7F4" w14:textId="47C51355" w:rsidR="000B323D" w:rsidRPr="00223450" w:rsidRDefault="00223450" w:rsidP="00223450">
            <w:pPr>
              <w:ind w:left="142" w:right="139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223450">
              <w:rPr>
                <w:rFonts w:ascii="Times New Roman" w:eastAsia="Arial Unicode MS" w:hAnsi="Times New Roman"/>
                <w:color w:val="000000"/>
              </w:rPr>
              <w:t>Заместитель м</w:t>
            </w:r>
            <w:r w:rsidR="000B323D" w:rsidRPr="00223450">
              <w:rPr>
                <w:rFonts w:ascii="Times New Roman" w:eastAsia="Arial Unicode MS" w:hAnsi="Times New Roman"/>
                <w:color w:val="000000"/>
              </w:rPr>
              <w:t>инист</w:t>
            </w:r>
            <w:r w:rsidRPr="00223450">
              <w:rPr>
                <w:rFonts w:ascii="Times New Roman" w:eastAsia="Arial Unicode MS" w:hAnsi="Times New Roman"/>
                <w:color w:val="000000"/>
              </w:rPr>
              <w:t>ра</w:t>
            </w:r>
            <w:r w:rsidR="000B323D" w:rsidRPr="000B323D">
              <w:rPr>
                <w:rFonts w:ascii="Times New Roman" w:eastAsia="Arial Unicode MS" w:hAnsi="Times New Roman"/>
                <w:color w:val="000000"/>
              </w:rPr>
              <w:t xml:space="preserve"> строительства и жилищно-коммунального хозяйства Российской Федерации</w:t>
            </w:r>
          </w:p>
        </w:tc>
      </w:tr>
      <w:tr w:rsidR="000B323D" w:rsidRPr="00642F0E" w14:paraId="54A336DC" w14:textId="77777777" w:rsidTr="00E1367D">
        <w:trPr>
          <w:trHeight w:val="684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BB7B9C3" w14:textId="33352A1E" w:rsidR="000B323D" w:rsidRPr="00642F0E" w:rsidRDefault="000B323D" w:rsidP="000B323D">
            <w:pPr>
              <w:pStyle w:val="Body1"/>
              <w:ind w:left="142" w:right="139"/>
              <w:jc w:val="center"/>
              <w:rPr>
                <w:szCs w:val="24"/>
              </w:rPr>
            </w:pPr>
            <w:r w:rsidRPr="00642F0E">
              <w:rPr>
                <w:szCs w:val="24"/>
              </w:rPr>
              <w:t>1</w:t>
            </w:r>
            <w:r>
              <w:rPr>
                <w:szCs w:val="24"/>
              </w:rPr>
              <w:t>4</w:t>
            </w:r>
            <w:r w:rsidRPr="00642F0E">
              <w:rPr>
                <w:szCs w:val="24"/>
              </w:rPr>
              <w:t>:</w:t>
            </w:r>
            <w:r>
              <w:rPr>
                <w:szCs w:val="24"/>
              </w:rPr>
              <w:t>15</w:t>
            </w:r>
            <w:r w:rsidRPr="00642F0E">
              <w:rPr>
                <w:szCs w:val="24"/>
              </w:rPr>
              <w:t xml:space="preserve"> – 1</w:t>
            </w:r>
            <w:r>
              <w:rPr>
                <w:szCs w:val="24"/>
              </w:rPr>
              <w:t>4</w:t>
            </w:r>
            <w:r w:rsidRPr="00642F0E">
              <w:rPr>
                <w:szCs w:val="24"/>
              </w:rPr>
              <w:t>:</w:t>
            </w:r>
            <w:r>
              <w:rPr>
                <w:szCs w:val="24"/>
              </w:rPr>
              <w:t>25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5E1A33" w14:textId="7F86D00F" w:rsidR="000B323D" w:rsidRPr="00A85CE0" w:rsidRDefault="000B323D" w:rsidP="00642F0E">
            <w:pPr>
              <w:autoSpaceDE w:val="0"/>
              <w:autoSpaceDN w:val="0"/>
              <w:adjustRightInd w:val="0"/>
              <w:ind w:left="142" w:right="139"/>
              <w:jc w:val="both"/>
              <w:rPr>
                <w:rFonts w:ascii="Times New Roman" w:eastAsia="Times New Roman" w:hAnsi="Times New Roman"/>
                <w:color w:val="000000"/>
                <w:u w:color="000000"/>
              </w:rPr>
            </w:pPr>
            <w:r w:rsidRPr="00A85CE0">
              <w:rPr>
                <w:rFonts w:ascii="Times New Roman" w:hAnsi="Times New Roman"/>
              </w:rPr>
              <w:t>Ответы на вопросы.</w:t>
            </w:r>
          </w:p>
        </w:tc>
        <w:tc>
          <w:tcPr>
            <w:tcW w:w="3246" w:type="dxa"/>
            <w:vMerge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F1FDE63" w14:textId="77777777" w:rsidR="000B323D" w:rsidRDefault="000B323D" w:rsidP="00642F0E">
            <w:pPr>
              <w:ind w:left="142" w:right="139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</w:p>
        </w:tc>
      </w:tr>
      <w:tr w:rsidR="00E1367D" w:rsidRPr="00642F0E" w14:paraId="367AF316" w14:textId="77777777" w:rsidTr="00E1367D">
        <w:trPr>
          <w:trHeight w:val="684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CB8819" w14:textId="44944376" w:rsidR="00E1367D" w:rsidRPr="00642F0E" w:rsidRDefault="00E1367D" w:rsidP="000B323D">
            <w:pPr>
              <w:pStyle w:val="Body1"/>
              <w:ind w:left="142" w:right="139"/>
              <w:jc w:val="center"/>
              <w:rPr>
                <w:color w:val="auto"/>
                <w:szCs w:val="24"/>
              </w:rPr>
            </w:pPr>
            <w:r w:rsidRPr="00642F0E">
              <w:rPr>
                <w:color w:val="auto"/>
                <w:szCs w:val="24"/>
              </w:rPr>
              <w:t>1</w:t>
            </w:r>
            <w:r w:rsidR="000B323D">
              <w:rPr>
                <w:color w:val="auto"/>
                <w:szCs w:val="24"/>
              </w:rPr>
              <w:t>4</w:t>
            </w:r>
            <w:r w:rsidRPr="00642F0E">
              <w:rPr>
                <w:color w:val="auto"/>
                <w:szCs w:val="24"/>
              </w:rPr>
              <w:t>:</w:t>
            </w:r>
            <w:r w:rsidR="000B323D">
              <w:rPr>
                <w:color w:val="auto"/>
                <w:szCs w:val="24"/>
              </w:rPr>
              <w:t>2</w:t>
            </w:r>
            <w:r>
              <w:rPr>
                <w:color w:val="auto"/>
                <w:szCs w:val="24"/>
              </w:rPr>
              <w:t>5</w:t>
            </w:r>
            <w:r w:rsidRPr="00642F0E">
              <w:rPr>
                <w:color w:val="auto"/>
                <w:szCs w:val="24"/>
              </w:rPr>
              <w:t xml:space="preserve"> – 1</w:t>
            </w:r>
            <w:r>
              <w:rPr>
                <w:color w:val="auto"/>
                <w:szCs w:val="24"/>
              </w:rPr>
              <w:t>5</w:t>
            </w:r>
            <w:r w:rsidRPr="00642F0E">
              <w:rPr>
                <w:color w:val="auto"/>
                <w:szCs w:val="24"/>
              </w:rPr>
              <w:t>:</w:t>
            </w:r>
            <w:r w:rsidR="000B323D">
              <w:rPr>
                <w:color w:val="auto"/>
                <w:szCs w:val="24"/>
              </w:rPr>
              <w:t>55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412DC85" w14:textId="6C8160A4" w:rsidR="00E1367D" w:rsidRPr="00642F0E" w:rsidRDefault="00E1367D" w:rsidP="00642F0E">
            <w:pPr>
              <w:autoSpaceDE w:val="0"/>
              <w:autoSpaceDN w:val="0"/>
              <w:adjustRightInd w:val="0"/>
              <w:ind w:left="142" w:right="13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642F0E">
              <w:rPr>
                <w:rFonts w:ascii="Times New Roman" w:eastAsia="Times New Roman" w:hAnsi="Times New Roman"/>
                <w:color w:val="000000"/>
                <w:u w:color="000000"/>
              </w:rPr>
              <w:t xml:space="preserve">Особенности закупок строительных работ. Электронный конкурс с учетом требований постановлений Правительства РФ от 28.11.2013 № 1085 и </w:t>
            </w:r>
            <w:r w:rsidRPr="00642F0E">
              <w:rPr>
                <w:rFonts w:ascii="Times New Roman" w:eastAsiaTheme="minorHAnsi" w:hAnsi="Times New Roman"/>
                <w:lang w:eastAsia="en-US"/>
              </w:rPr>
              <w:t>от 04.02.2015 № 99.</w:t>
            </w:r>
          </w:p>
          <w:p w14:paraId="469F52BD" w14:textId="7DA28E48" w:rsidR="00E1367D" w:rsidRPr="00642F0E" w:rsidRDefault="00E1367D" w:rsidP="00642F0E">
            <w:pPr>
              <w:autoSpaceDE w:val="0"/>
              <w:autoSpaceDN w:val="0"/>
              <w:adjustRightInd w:val="0"/>
              <w:ind w:left="142" w:right="139"/>
              <w:jc w:val="both"/>
              <w:rPr>
                <w:rFonts w:ascii="Times New Roman" w:eastAsia="Times New Roman" w:hAnsi="Times New Roman"/>
                <w:color w:val="000000"/>
                <w:u w:color="000000"/>
              </w:rPr>
            </w:pPr>
          </w:p>
          <w:p w14:paraId="1630F3F6" w14:textId="302230A0" w:rsidR="00E1367D" w:rsidRPr="00642F0E" w:rsidRDefault="00E1367D" w:rsidP="00642F0E">
            <w:pPr>
              <w:pStyle w:val="a3"/>
              <w:shd w:val="clear" w:color="auto" w:fill="FFFFFF"/>
              <w:ind w:left="142" w:right="139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3246" w:type="dxa"/>
            <w:vMerge w:val="restart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0F8139" w14:textId="77777777" w:rsidR="00E1367D" w:rsidRPr="00642F0E" w:rsidRDefault="00E1367D" w:rsidP="00642F0E">
            <w:pPr>
              <w:ind w:left="142" w:right="139"/>
              <w:jc w:val="center"/>
              <w:rPr>
                <w:rFonts w:ascii="Times New Roman" w:eastAsia="Arial Unicode MS" w:hAnsi="Times New Roman"/>
                <w:b/>
                <w:color w:val="000000"/>
              </w:rPr>
            </w:pPr>
            <w:r w:rsidRPr="00642F0E">
              <w:rPr>
                <w:rFonts w:ascii="Times New Roman" w:eastAsia="Arial Unicode MS" w:hAnsi="Times New Roman"/>
                <w:b/>
                <w:color w:val="000000"/>
              </w:rPr>
              <w:t>ВЕРГУНОВА </w:t>
            </w:r>
          </w:p>
          <w:p w14:paraId="58DD5267" w14:textId="77777777" w:rsidR="00E1367D" w:rsidRPr="00642F0E" w:rsidRDefault="00E1367D" w:rsidP="00642F0E">
            <w:pPr>
              <w:ind w:left="142" w:right="139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642F0E">
              <w:rPr>
                <w:rFonts w:ascii="Times New Roman" w:eastAsia="Arial Unicode MS" w:hAnsi="Times New Roman"/>
                <w:b/>
                <w:color w:val="000000"/>
              </w:rPr>
              <w:t>Ольга Викторовна</w:t>
            </w:r>
            <w:r w:rsidRPr="00642F0E">
              <w:rPr>
                <w:rFonts w:ascii="Times New Roman" w:eastAsia="Arial Unicode MS" w:hAnsi="Times New Roman"/>
                <w:color w:val="000000"/>
              </w:rPr>
              <w:t xml:space="preserve"> </w:t>
            </w:r>
          </w:p>
          <w:p w14:paraId="6F0BE5C7" w14:textId="5BC27D17" w:rsidR="00E1367D" w:rsidRPr="00642F0E" w:rsidRDefault="00643ED4" w:rsidP="000557F8">
            <w:pPr>
              <w:pStyle w:val="1"/>
              <w:spacing w:before="0" w:beforeAutospacing="0" w:after="0" w:afterAutospacing="0"/>
              <w:ind w:left="142" w:right="139"/>
              <w:jc w:val="center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E1367D" w:rsidRPr="00642F0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уководитель направления </w:t>
            </w:r>
            <w:r w:rsidR="00C705F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методологии организации торгов Ф</w:t>
            </w:r>
            <w:r w:rsidR="00E1367D" w:rsidRPr="00642F0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едеральной электронной площадки «НЭП-Фабрикант»</w:t>
            </w:r>
          </w:p>
        </w:tc>
      </w:tr>
      <w:tr w:rsidR="00E1367D" w:rsidRPr="00642F0E" w14:paraId="353487F4" w14:textId="214A6649" w:rsidTr="00E1367D">
        <w:trPr>
          <w:trHeight w:val="20"/>
        </w:trPr>
        <w:tc>
          <w:tcPr>
            <w:tcW w:w="1701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EA79067" w14:textId="1C9DFA57" w:rsidR="00E1367D" w:rsidRPr="00642F0E" w:rsidRDefault="00E1367D" w:rsidP="000B323D">
            <w:pPr>
              <w:pStyle w:val="Body1"/>
              <w:ind w:left="142" w:right="139"/>
              <w:jc w:val="center"/>
              <w:rPr>
                <w:color w:val="auto"/>
                <w:szCs w:val="24"/>
              </w:rPr>
            </w:pPr>
            <w:r w:rsidRPr="00642F0E">
              <w:rPr>
                <w:color w:val="auto"/>
                <w:szCs w:val="24"/>
              </w:rPr>
              <w:t>1</w:t>
            </w:r>
            <w:r>
              <w:rPr>
                <w:color w:val="auto"/>
                <w:szCs w:val="24"/>
              </w:rPr>
              <w:t>5</w:t>
            </w:r>
            <w:r w:rsidRPr="00642F0E">
              <w:rPr>
                <w:color w:val="auto"/>
                <w:szCs w:val="24"/>
              </w:rPr>
              <w:t>:</w:t>
            </w:r>
            <w:r w:rsidR="000B323D">
              <w:rPr>
                <w:color w:val="auto"/>
                <w:szCs w:val="24"/>
              </w:rPr>
              <w:t>55</w:t>
            </w:r>
            <w:r w:rsidRPr="00642F0E">
              <w:rPr>
                <w:color w:val="auto"/>
                <w:szCs w:val="24"/>
              </w:rPr>
              <w:t xml:space="preserve"> – 1</w:t>
            </w:r>
            <w:r w:rsidR="000B323D">
              <w:rPr>
                <w:color w:val="auto"/>
                <w:szCs w:val="24"/>
              </w:rPr>
              <w:t>6</w:t>
            </w:r>
            <w:r w:rsidRPr="00642F0E">
              <w:rPr>
                <w:color w:val="auto"/>
                <w:szCs w:val="24"/>
              </w:rPr>
              <w:t>:</w:t>
            </w:r>
            <w:r w:rsidR="000B323D">
              <w:rPr>
                <w:color w:val="auto"/>
                <w:szCs w:val="24"/>
              </w:rPr>
              <w:t>1</w:t>
            </w:r>
            <w:r w:rsidRPr="00642F0E">
              <w:rPr>
                <w:color w:val="auto"/>
                <w:szCs w:val="24"/>
              </w:rPr>
              <w:t>0</w:t>
            </w:r>
          </w:p>
        </w:tc>
        <w:tc>
          <w:tcPr>
            <w:tcW w:w="5249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33403F" w14:textId="16B067B1" w:rsidR="00E1367D" w:rsidRPr="00642F0E" w:rsidRDefault="00E1367D" w:rsidP="00DA3D11">
            <w:pPr>
              <w:pStyle w:val="Body1"/>
              <w:ind w:left="142" w:right="139"/>
              <w:outlineLvl w:val="9"/>
              <w:rPr>
                <w:b/>
              </w:rPr>
            </w:pPr>
            <w:r>
              <w:rPr>
                <w:szCs w:val="24"/>
              </w:rPr>
              <w:t>Ответы на вопросы.</w:t>
            </w:r>
          </w:p>
        </w:tc>
        <w:tc>
          <w:tcPr>
            <w:tcW w:w="3246" w:type="dxa"/>
            <w:vMerge/>
            <w:shd w:val="clear" w:color="auto" w:fill="FFFFFF"/>
          </w:tcPr>
          <w:p w14:paraId="3E42B2E5" w14:textId="77777777" w:rsidR="00E1367D" w:rsidRPr="00642F0E" w:rsidRDefault="00E1367D" w:rsidP="00E1367D">
            <w:pPr>
              <w:pStyle w:val="Body1"/>
              <w:ind w:right="139"/>
              <w:outlineLvl w:val="9"/>
              <w:rPr>
                <w:b/>
              </w:rPr>
            </w:pPr>
          </w:p>
        </w:tc>
      </w:tr>
    </w:tbl>
    <w:p w14:paraId="68375DAC" w14:textId="6D72C66F" w:rsidR="00B84684" w:rsidRDefault="00642F0E" w:rsidP="00642F0E">
      <w:pPr>
        <w:spacing w:after="160" w:line="259" w:lineRule="auto"/>
        <w:ind w:left="142" w:right="139"/>
        <w:rPr>
          <w:rFonts w:ascii="Times New Roman" w:hAnsi="Times New Roman"/>
          <w:b/>
        </w:rPr>
      </w:pPr>
      <w:r w:rsidRPr="00665523">
        <w:rPr>
          <w:rFonts w:ascii="Times New Roman" w:hAnsi="Times New Roman"/>
          <w:b/>
          <w:noProof/>
        </w:rPr>
        <w:t>*</w:t>
      </w:r>
      <w:r w:rsidR="003330AD" w:rsidRPr="00642F0E">
        <w:rPr>
          <w:rFonts w:ascii="Times New Roman" w:hAnsi="Times New Roman"/>
          <w:b/>
        </w:rPr>
        <w:t>В П</w:t>
      </w:r>
      <w:r w:rsidR="00E1367D" w:rsidRPr="00642F0E">
        <w:rPr>
          <w:rFonts w:ascii="Times New Roman" w:hAnsi="Times New Roman"/>
          <w:b/>
        </w:rPr>
        <w:t>рограмме могут быть изменения</w:t>
      </w:r>
    </w:p>
    <w:p w14:paraId="0A3978D1" w14:textId="77777777" w:rsidR="00AA54C7" w:rsidRDefault="00AA54C7" w:rsidP="00642F0E">
      <w:pPr>
        <w:spacing w:after="160" w:line="259" w:lineRule="auto"/>
        <w:ind w:left="142" w:right="139"/>
        <w:rPr>
          <w:rFonts w:ascii="Times New Roman" w:hAnsi="Times New Roman"/>
          <w:b/>
        </w:rPr>
      </w:pPr>
    </w:p>
    <w:sectPr w:rsidR="00AA54C7" w:rsidSect="002025C8">
      <w:headerReference w:type="default" r:id="rId13"/>
      <w:pgSz w:w="11906" w:h="16838"/>
      <w:pgMar w:top="567" w:right="851" w:bottom="567" w:left="85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0C48A" w14:textId="77777777" w:rsidR="006B0544" w:rsidRDefault="006B0544">
      <w:r>
        <w:separator/>
      </w:r>
    </w:p>
  </w:endnote>
  <w:endnote w:type="continuationSeparator" w:id="0">
    <w:p w14:paraId="039E9E1F" w14:textId="77777777" w:rsidR="006B0544" w:rsidRDefault="006B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A9AEA" w14:textId="77777777" w:rsidR="006B0544" w:rsidRDefault="006B0544">
      <w:r>
        <w:separator/>
      </w:r>
    </w:p>
  </w:footnote>
  <w:footnote w:type="continuationSeparator" w:id="0">
    <w:p w14:paraId="7201F7E5" w14:textId="77777777" w:rsidR="006B0544" w:rsidRDefault="006B0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816938"/>
      <w:docPartObj>
        <w:docPartGallery w:val="Page Numbers (Top of Page)"/>
        <w:docPartUnique/>
      </w:docPartObj>
    </w:sdtPr>
    <w:sdtEndPr/>
    <w:sdtContent>
      <w:p w14:paraId="15077DC9" w14:textId="77777777" w:rsidR="00C6293C" w:rsidRDefault="00C6293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85C">
          <w:rPr>
            <w:noProof/>
          </w:rPr>
          <w:t>2</w:t>
        </w:r>
        <w:r>
          <w:fldChar w:fldCharType="end"/>
        </w:r>
      </w:p>
    </w:sdtContent>
  </w:sdt>
  <w:p w14:paraId="5B713B6B" w14:textId="77777777" w:rsidR="00C6293C" w:rsidRPr="00C83E77" w:rsidRDefault="00C6293C" w:rsidP="00A20671">
    <w:pPr>
      <w:jc w:val="right"/>
      <w:rPr>
        <w:rFonts w:ascii="Times New Roman" w:hAnsi="Times New Roman"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BE6"/>
    <w:multiLevelType w:val="hybridMultilevel"/>
    <w:tmpl w:val="32EA9B1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5693E31"/>
    <w:multiLevelType w:val="hybridMultilevel"/>
    <w:tmpl w:val="E3F6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B7B9A"/>
    <w:multiLevelType w:val="hybridMultilevel"/>
    <w:tmpl w:val="4FCCD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C"/>
    <w:rsid w:val="000015CF"/>
    <w:rsid w:val="00001A4A"/>
    <w:rsid w:val="000065E5"/>
    <w:rsid w:val="000260F1"/>
    <w:rsid w:val="00026896"/>
    <w:rsid w:val="00044E4F"/>
    <w:rsid w:val="00047580"/>
    <w:rsid w:val="00051854"/>
    <w:rsid w:val="00054A3E"/>
    <w:rsid w:val="0005564D"/>
    <w:rsid w:val="000557F8"/>
    <w:rsid w:val="000567CD"/>
    <w:rsid w:val="00061E24"/>
    <w:rsid w:val="00075976"/>
    <w:rsid w:val="00090F83"/>
    <w:rsid w:val="000B2974"/>
    <w:rsid w:val="000B2A81"/>
    <w:rsid w:val="000B2FC4"/>
    <w:rsid w:val="000B323D"/>
    <w:rsid w:val="000D0819"/>
    <w:rsid w:val="000F0F32"/>
    <w:rsid w:val="000F4005"/>
    <w:rsid w:val="001015E9"/>
    <w:rsid w:val="00102730"/>
    <w:rsid w:val="00103E04"/>
    <w:rsid w:val="001133AE"/>
    <w:rsid w:val="001303E6"/>
    <w:rsid w:val="001345FA"/>
    <w:rsid w:val="0014259D"/>
    <w:rsid w:val="00143B82"/>
    <w:rsid w:val="00153371"/>
    <w:rsid w:val="001607B8"/>
    <w:rsid w:val="00161F02"/>
    <w:rsid w:val="001651A7"/>
    <w:rsid w:val="001658EF"/>
    <w:rsid w:val="0017160C"/>
    <w:rsid w:val="0017659A"/>
    <w:rsid w:val="00184F46"/>
    <w:rsid w:val="0018535B"/>
    <w:rsid w:val="00185D0D"/>
    <w:rsid w:val="00193238"/>
    <w:rsid w:val="00195BEE"/>
    <w:rsid w:val="001A425C"/>
    <w:rsid w:val="001C5A15"/>
    <w:rsid w:val="001D5221"/>
    <w:rsid w:val="001E6127"/>
    <w:rsid w:val="001F55F1"/>
    <w:rsid w:val="002025C8"/>
    <w:rsid w:val="0020498C"/>
    <w:rsid w:val="00205468"/>
    <w:rsid w:val="00210E0D"/>
    <w:rsid w:val="002126AF"/>
    <w:rsid w:val="002156F3"/>
    <w:rsid w:val="002201FF"/>
    <w:rsid w:val="00223450"/>
    <w:rsid w:val="002366DC"/>
    <w:rsid w:val="00244204"/>
    <w:rsid w:val="0024686F"/>
    <w:rsid w:val="00246C31"/>
    <w:rsid w:val="002527F3"/>
    <w:rsid w:val="002536C0"/>
    <w:rsid w:val="00255919"/>
    <w:rsid w:val="00262FAB"/>
    <w:rsid w:val="00265EE0"/>
    <w:rsid w:val="002819B5"/>
    <w:rsid w:val="00281CC8"/>
    <w:rsid w:val="00294391"/>
    <w:rsid w:val="002954E9"/>
    <w:rsid w:val="002A1E73"/>
    <w:rsid w:val="002A65F5"/>
    <w:rsid w:val="002A77A2"/>
    <w:rsid w:val="002B515F"/>
    <w:rsid w:val="002B5EE4"/>
    <w:rsid w:val="002C6BEB"/>
    <w:rsid w:val="002E049B"/>
    <w:rsid w:val="0030184A"/>
    <w:rsid w:val="003049FD"/>
    <w:rsid w:val="00312F7D"/>
    <w:rsid w:val="00322E10"/>
    <w:rsid w:val="0032315C"/>
    <w:rsid w:val="00323755"/>
    <w:rsid w:val="003275AE"/>
    <w:rsid w:val="003277E1"/>
    <w:rsid w:val="003330AD"/>
    <w:rsid w:val="00337947"/>
    <w:rsid w:val="003547B9"/>
    <w:rsid w:val="003614A8"/>
    <w:rsid w:val="003713D2"/>
    <w:rsid w:val="00377428"/>
    <w:rsid w:val="003775B4"/>
    <w:rsid w:val="00384DA9"/>
    <w:rsid w:val="00392703"/>
    <w:rsid w:val="00396C80"/>
    <w:rsid w:val="00397D3A"/>
    <w:rsid w:val="003A758C"/>
    <w:rsid w:val="003B5D8E"/>
    <w:rsid w:val="003B6E02"/>
    <w:rsid w:val="003D2246"/>
    <w:rsid w:val="003D6B37"/>
    <w:rsid w:val="003D6CBC"/>
    <w:rsid w:val="003E3907"/>
    <w:rsid w:val="003E78F1"/>
    <w:rsid w:val="003F64D0"/>
    <w:rsid w:val="003F6526"/>
    <w:rsid w:val="00400723"/>
    <w:rsid w:val="00400C27"/>
    <w:rsid w:val="00402185"/>
    <w:rsid w:val="00403F03"/>
    <w:rsid w:val="004071A3"/>
    <w:rsid w:val="00410886"/>
    <w:rsid w:val="00413576"/>
    <w:rsid w:val="00416970"/>
    <w:rsid w:val="004511E0"/>
    <w:rsid w:val="00457E29"/>
    <w:rsid w:val="0046690F"/>
    <w:rsid w:val="00467576"/>
    <w:rsid w:val="0047601F"/>
    <w:rsid w:val="00484E3C"/>
    <w:rsid w:val="004B3044"/>
    <w:rsid w:val="004B602A"/>
    <w:rsid w:val="004B6D44"/>
    <w:rsid w:val="004E0BE3"/>
    <w:rsid w:val="004F0178"/>
    <w:rsid w:val="00501DD4"/>
    <w:rsid w:val="00522626"/>
    <w:rsid w:val="0053345C"/>
    <w:rsid w:val="005432AC"/>
    <w:rsid w:val="00547D76"/>
    <w:rsid w:val="00557942"/>
    <w:rsid w:val="00565035"/>
    <w:rsid w:val="005713D2"/>
    <w:rsid w:val="00583579"/>
    <w:rsid w:val="0059722D"/>
    <w:rsid w:val="005B0050"/>
    <w:rsid w:val="005B1E34"/>
    <w:rsid w:val="005B5C8F"/>
    <w:rsid w:val="005C0DE2"/>
    <w:rsid w:val="005C1DDD"/>
    <w:rsid w:val="005E4D28"/>
    <w:rsid w:val="005F0849"/>
    <w:rsid w:val="005F281B"/>
    <w:rsid w:val="005F79E1"/>
    <w:rsid w:val="00600E36"/>
    <w:rsid w:val="00601822"/>
    <w:rsid w:val="00605B7F"/>
    <w:rsid w:val="006257F7"/>
    <w:rsid w:val="006361EC"/>
    <w:rsid w:val="00642F0E"/>
    <w:rsid w:val="00643ED4"/>
    <w:rsid w:val="0064406B"/>
    <w:rsid w:val="00645F22"/>
    <w:rsid w:val="00651DD9"/>
    <w:rsid w:val="00651E49"/>
    <w:rsid w:val="00660B8F"/>
    <w:rsid w:val="00661C79"/>
    <w:rsid w:val="00662774"/>
    <w:rsid w:val="00665523"/>
    <w:rsid w:val="00667C2D"/>
    <w:rsid w:val="0067009E"/>
    <w:rsid w:val="006702B0"/>
    <w:rsid w:val="00671696"/>
    <w:rsid w:val="00676E25"/>
    <w:rsid w:val="006849BF"/>
    <w:rsid w:val="006A3682"/>
    <w:rsid w:val="006B0544"/>
    <w:rsid w:val="006C1F5F"/>
    <w:rsid w:val="006C3447"/>
    <w:rsid w:val="006C466D"/>
    <w:rsid w:val="006D0E41"/>
    <w:rsid w:val="006D3F9F"/>
    <w:rsid w:val="006E5A95"/>
    <w:rsid w:val="006E7E5A"/>
    <w:rsid w:val="006F197B"/>
    <w:rsid w:val="006F1E10"/>
    <w:rsid w:val="007142B3"/>
    <w:rsid w:val="00724154"/>
    <w:rsid w:val="00727201"/>
    <w:rsid w:val="0073046D"/>
    <w:rsid w:val="007312B3"/>
    <w:rsid w:val="007323C2"/>
    <w:rsid w:val="00734DFC"/>
    <w:rsid w:val="00737783"/>
    <w:rsid w:val="0074200A"/>
    <w:rsid w:val="0075017C"/>
    <w:rsid w:val="007566E9"/>
    <w:rsid w:val="00762DDB"/>
    <w:rsid w:val="00783228"/>
    <w:rsid w:val="00787356"/>
    <w:rsid w:val="007925AC"/>
    <w:rsid w:val="0079350F"/>
    <w:rsid w:val="00793769"/>
    <w:rsid w:val="007945D5"/>
    <w:rsid w:val="007D1250"/>
    <w:rsid w:val="007D6FD5"/>
    <w:rsid w:val="007D75DE"/>
    <w:rsid w:val="007E16DD"/>
    <w:rsid w:val="007E7D6B"/>
    <w:rsid w:val="007F3D6A"/>
    <w:rsid w:val="008005CA"/>
    <w:rsid w:val="008016DA"/>
    <w:rsid w:val="008062AE"/>
    <w:rsid w:val="00826C03"/>
    <w:rsid w:val="0082788C"/>
    <w:rsid w:val="00840119"/>
    <w:rsid w:val="008401BD"/>
    <w:rsid w:val="0084142C"/>
    <w:rsid w:val="0084612E"/>
    <w:rsid w:val="00860CB8"/>
    <w:rsid w:val="00863B5E"/>
    <w:rsid w:val="0086672A"/>
    <w:rsid w:val="008724FC"/>
    <w:rsid w:val="00874287"/>
    <w:rsid w:val="00883C81"/>
    <w:rsid w:val="008978B5"/>
    <w:rsid w:val="008A0B4A"/>
    <w:rsid w:val="008A3109"/>
    <w:rsid w:val="008A3D6F"/>
    <w:rsid w:val="008A4893"/>
    <w:rsid w:val="008C2018"/>
    <w:rsid w:val="008C4C07"/>
    <w:rsid w:val="008C50BE"/>
    <w:rsid w:val="008D0CD1"/>
    <w:rsid w:val="008D6EC1"/>
    <w:rsid w:val="008F30C7"/>
    <w:rsid w:val="00901BC9"/>
    <w:rsid w:val="00903051"/>
    <w:rsid w:val="00910B1C"/>
    <w:rsid w:val="00914B1A"/>
    <w:rsid w:val="00917232"/>
    <w:rsid w:val="00925CBB"/>
    <w:rsid w:val="009343C7"/>
    <w:rsid w:val="00934E99"/>
    <w:rsid w:val="009421EF"/>
    <w:rsid w:val="00952179"/>
    <w:rsid w:val="0095274E"/>
    <w:rsid w:val="009552EB"/>
    <w:rsid w:val="0096213F"/>
    <w:rsid w:val="00966DA3"/>
    <w:rsid w:val="009733F3"/>
    <w:rsid w:val="00982844"/>
    <w:rsid w:val="009829EE"/>
    <w:rsid w:val="00990DC9"/>
    <w:rsid w:val="00991E6B"/>
    <w:rsid w:val="009A7B47"/>
    <w:rsid w:val="009B26AC"/>
    <w:rsid w:val="009D1891"/>
    <w:rsid w:val="009D46A6"/>
    <w:rsid w:val="009E7DAC"/>
    <w:rsid w:val="00A02AF3"/>
    <w:rsid w:val="00A10F5B"/>
    <w:rsid w:val="00A128D2"/>
    <w:rsid w:val="00A17C95"/>
    <w:rsid w:val="00A20671"/>
    <w:rsid w:val="00A225E4"/>
    <w:rsid w:val="00A24F01"/>
    <w:rsid w:val="00A37E51"/>
    <w:rsid w:val="00A426C9"/>
    <w:rsid w:val="00A45D95"/>
    <w:rsid w:val="00A611D4"/>
    <w:rsid w:val="00A679B7"/>
    <w:rsid w:val="00A72589"/>
    <w:rsid w:val="00A80153"/>
    <w:rsid w:val="00A84E2A"/>
    <w:rsid w:val="00A85CE0"/>
    <w:rsid w:val="00A97174"/>
    <w:rsid w:val="00AA44AA"/>
    <w:rsid w:val="00AA54C7"/>
    <w:rsid w:val="00AA56BE"/>
    <w:rsid w:val="00AA6EE2"/>
    <w:rsid w:val="00AB2229"/>
    <w:rsid w:val="00AC4462"/>
    <w:rsid w:val="00AC6869"/>
    <w:rsid w:val="00AD291C"/>
    <w:rsid w:val="00AE0C57"/>
    <w:rsid w:val="00AE266C"/>
    <w:rsid w:val="00AE5E88"/>
    <w:rsid w:val="00AE6BC7"/>
    <w:rsid w:val="00AF19D8"/>
    <w:rsid w:val="00AF75B3"/>
    <w:rsid w:val="00B10A2E"/>
    <w:rsid w:val="00B14070"/>
    <w:rsid w:val="00B24D13"/>
    <w:rsid w:val="00B35653"/>
    <w:rsid w:val="00B40571"/>
    <w:rsid w:val="00B4364F"/>
    <w:rsid w:val="00B750F6"/>
    <w:rsid w:val="00B83A69"/>
    <w:rsid w:val="00B84436"/>
    <w:rsid w:val="00B84684"/>
    <w:rsid w:val="00B87896"/>
    <w:rsid w:val="00B91371"/>
    <w:rsid w:val="00B96595"/>
    <w:rsid w:val="00B96F72"/>
    <w:rsid w:val="00BA3AD2"/>
    <w:rsid w:val="00BA5C1D"/>
    <w:rsid w:val="00BB17E4"/>
    <w:rsid w:val="00BB5E23"/>
    <w:rsid w:val="00BB722D"/>
    <w:rsid w:val="00BC37A9"/>
    <w:rsid w:val="00BD14AE"/>
    <w:rsid w:val="00BD2F0C"/>
    <w:rsid w:val="00BD3263"/>
    <w:rsid w:val="00BD5CFC"/>
    <w:rsid w:val="00BE09F6"/>
    <w:rsid w:val="00BE46A5"/>
    <w:rsid w:val="00BF1230"/>
    <w:rsid w:val="00C000EA"/>
    <w:rsid w:val="00C06144"/>
    <w:rsid w:val="00C11331"/>
    <w:rsid w:val="00C20287"/>
    <w:rsid w:val="00C22F97"/>
    <w:rsid w:val="00C254B9"/>
    <w:rsid w:val="00C273B8"/>
    <w:rsid w:val="00C40F9D"/>
    <w:rsid w:val="00C45F07"/>
    <w:rsid w:val="00C4694C"/>
    <w:rsid w:val="00C500C8"/>
    <w:rsid w:val="00C57AF2"/>
    <w:rsid w:val="00C6137B"/>
    <w:rsid w:val="00C6293C"/>
    <w:rsid w:val="00C64962"/>
    <w:rsid w:val="00C65FA7"/>
    <w:rsid w:val="00C705F8"/>
    <w:rsid w:val="00C911C7"/>
    <w:rsid w:val="00CB4527"/>
    <w:rsid w:val="00CB5DED"/>
    <w:rsid w:val="00CB6DDF"/>
    <w:rsid w:val="00CF7EF8"/>
    <w:rsid w:val="00D00309"/>
    <w:rsid w:val="00D14E99"/>
    <w:rsid w:val="00D17663"/>
    <w:rsid w:val="00D27FE0"/>
    <w:rsid w:val="00D36932"/>
    <w:rsid w:val="00D455B4"/>
    <w:rsid w:val="00D51F58"/>
    <w:rsid w:val="00D65209"/>
    <w:rsid w:val="00D81F01"/>
    <w:rsid w:val="00DA0394"/>
    <w:rsid w:val="00DA391E"/>
    <w:rsid w:val="00DA3D11"/>
    <w:rsid w:val="00DB119D"/>
    <w:rsid w:val="00DB4AFF"/>
    <w:rsid w:val="00DD55BF"/>
    <w:rsid w:val="00DE5FA3"/>
    <w:rsid w:val="00E01B68"/>
    <w:rsid w:val="00E0354A"/>
    <w:rsid w:val="00E1367D"/>
    <w:rsid w:val="00E14BD0"/>
    <w:rsid w:val="00E15F5A"/>
    <w:rsid w:val="00E3694F"/>
    <w:rsid w:val="00E40186"/>
    <w:rsid w:val="00E56C0A"/>
    <w:rsid w:val="00E65029"/>
    <w:rsid w:val="00E7748B"/>
    <w:rsid w:val="00E87FFC"/>
    <w:rsid w:val="00E904D1"/>
    <w:rsid w:val="00E944C1"/>
    <w:rsid w:val="00E9522C"/>
    <w:rsid w:val="00EA4729"/>
    <w:rsid w:val="00EA5B5A"/>
    <w:rsid w:val="00EA7A5E"/>
    <w:rsid w:val="00EB7797"/>
    <w:rsid w:val="00EB7C3A"/>
    <w:rsid w:val="00ED0228"/>
    <w:rsid w:val="00ED0374"/>
    <w:rsid w:val="00ED092B"/>
    <w:rsid w:val="00ED7410"/>
    <w:rsid w:val="00EE0885"/>
    <w:rsid w:val="00EE51D3"/>
    <w:rsid w:val="00EE58D5"/>
    <w:rsid w:val="00F00B8B"/>
    <w:rsid w:val="00F13D74"/>
    <w:rsid w:val="00F13F49"/>
    <w:rsid w:val="00F217F6"/>
    <w:rsid w:val="00F403D5"/>
    <w:rsid w:val="00F44BF9"/>
    <w:rsid w:val="00F47B44"/>
    <w:rsid w:val="00F520E0"/>
    <w:rsid w:val="00F56307"/>
    <w:rsid w:val="00F5668B"/>
    <w:rsid w:val="00F57702"/>
    <w:rsid w:val="00F74395"/>
    <w:rsid w:val="00F81CBF"/>
    <w:rsid w:val="00F87E51"/>
    <w:rsid w:val="00F911A0"/>
    <w:rsid w:val="00F9785C"/>
    <w:rsid w:val="00FB16D2"/>
    <w:rsid w:val="00FB185A"/>
    <w:rsid w:val="00FB49B4"/>
    <w:rsid w:val="00FB5B3A"/>
    <w:rsid w:val="00FC3573"/>
    <w:rsid w:val="00FC6A22"/>
    <w:rsid w:val="00F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C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4E3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E3C"/>
    <w:rPr>
      <w:rFonts w:ascii="Times New Roman" w:eastAsia="Times New Roman" w:hAnsi="Times New Roman"/>
      <w:color w:val="4E4E4E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48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84E3C"/>
    <w:rPr>
      <w:rFonts w:ascii="Cambria" w:eastAsia="MS ??" w:hAnsi="Cambria" w:cs="Times New Roman"/>
      <w:sz w:val="24"/>
      <w:szCs w:val="24"/>
      <w:lang w:val="x-none" w:eastAsia="x-none"/>
    </w:rPr>
  </w:style>
  <w:style w:type="paragraph" w:customStyle="1" w:styleId="Body1">
    <w:name w:val="Body 1"/>
    <w:rsid w:val="00484E3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6">
    <w:name w:val="No Spacing"/>
    <w:uiPriority w:val="1"/>
    <w:qFormat/>
    <w:rsid w:val="00484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full">
    <w:name w:val="extended-text__full"/>
    <w:basedOn w:val="a0"/>
    <w:rsid w:val="00484E3C"/>
  </w:style>
  <w:style w:type="character" w:customStyle="1" w:styleId="extended-textshort">
    <w:name w:val="extended-text__short"/>
    <w:basedOn w:val="a0"/>
    <w:rsid w:val="00484E3C"/>
  </w:style>
  <w:style w:type="paragraph" w:customStyle="1" w:styleId="Default">
    <w:name w:val="Default"/>
    <w:rsid w:val="00294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E9"/>
    <w:rPr>
      <w:rFonts w:ascii="Segoe UI" w:eastAsia="MS ??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E3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907"/>
    <w:rPr>
      <w:rFonts w:ascii="Cambria" w:eastAsia="MS ??" w:hAnsi="Cambr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A7B47"/>
    <w:rPr>
      <w:b/>
      <w:bCs/>
    </w:rPr>
  </w:style>
  <w:style w:type="paragraph" w:styleId="ac">
    <w:name w:val="List Paragraph"/>
    <w:basedOn w:val="a"/>
    <w:uiPriority w:val="34"/>
    <w:qFormat/>
    <w:rsid w:val="0040218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B297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EE4"/>
    <w:rPr>
      <w:strike w:val="0"/>
      <w:dstrike w:val="0"/>
      <w:color w:val="0E4D89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sid w:val="001533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9522C"/>
    <w:rPr>
      <w:i/>
      <w:iCs/>
    </w:rPr>
  </w:style>
  <w:style w:type="table" w:styleId="af">
    <w:name w:val="Table Grid"/>
    <w:basedOn w:val="a1"/>
    <w:uiPriority w:val="39"/>
    <w:rsid w:val="00C5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C"/>
    <w:pPr>
      <w:spacing w:after="0" w:line="240" w:lineRule="auto"/>
    </w:pPr>
    <w:rPr>
      <w:rFonts w:ascii="Cambria" w:eastAsia="MS ??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84E3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3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4E3C"/>
    <w:rPr>
      <w:rFonts w:ascii="Times New Roman" w:eastAsia="Times New Roman" w:hAnsi="Times New Roman"/>
      <w:color w:val="4E4E4E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484E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484E3C"/>
    <w:rPr>
      <w:rFonts w:ascii="Cambria" w:eastAsia="MS ??" w:hAnsi="Cambria" w:cs="Times New Roman"/>
      <w:sz w:val="24"/>
      <w:szCs w:val="24"/>
      <w:lang w:val="x-none" w:eastAsia="x-none"/>
    </w:rPr>
  </w:style>
  <w:style w:type="paragraph" w:customStyle="1" w:styleId="Body1">
    <w:name w:val="Body 1"/>
    <w:rsid w:val="00484E3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6">
    <w:name w:val="No Spacing"/>
    <w:uiPriority w:val="1"/>
    <w:qFormat/>
    <w:rsid w:val="00484E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full">
    <w:name w:val="extended-text__full"/>
    <w:basedOn w:val="a0"/>
    <w:rsid w:val="00484E3C"/>
  </w:style>
  <w:style w:type="character" w:customStyle="1" w:styleId="extended-textshort">
    <w:name w:val="extended-text__short"/>
    <w:basedOn w:val="a0"/>
    <w:rsid w:val="00484E3C"/>
  </w:style>
  <w:style w:type="paragraph" w:customStyle="1" w:styleId="Default">
    <w:name w:val="Default"/>
    <w:rsid w:val="002943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954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54E9"/>
    <w:rPr>
      <w:rFonts w:ascii="Segoe UI" w:eastAsia="MS ??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E3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3907"/>
    <w:rPr>
      <w:rFonts w:ascii="Cambria" w:eastAsia="MS ??" w:hAnsi="Cambria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A7B47"/>
    <w:rPr>
      <w:b/>
      <w:bCs/>
    </w:rPr>
  </w:style>
  <w:style w:type="paragraph" w:styleId="ac">
    <w:name w:val="List Paragraph"/>
    <w:basedOn w:val="a"/>
    <w:uiPriority w:val="34"/>
    <w:qFormat/>
    <w:rsid w:val="0040218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0B297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2B5EE4"/>
    <w:rPr>
      <w:strike w:val="0"/>
      <w:dstrike w:val="0"/>
      <w:color w:val="0E4D89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semiHidden/>
    <w:rsid w:val="001533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9522C"/>
    <w:rPr>
      <w:i/>
      <w:iCs/>
    </w:rPr>
  </w:style>
  <w:style w:type="table" w:styleId="af">
    <w:name w:val="Table Grid"/>
    <w:basedOn w:val="a1"/>
    <w:uiPriority w:val="39"/>
    <w:rsid w:val="00C5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2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0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6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5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Samsonenko</dc:creator>
  <cp:lastModifiedBy>Грамова Елена Геннадьевна</cp:lastModifiedBy>
  <cp:revision>2</cp:revision>
  <cp:lastPrinted>2020-08-21T06:33:00Z</cp:lastPrinted>
  <dcterms:created xsi:type="dcterms:W3CDTF">2020-08-24T07:11:00Z</dcterms:created>
  <dcterms:modified xsi:type="dcterms:W3CDTF">2020-08-24T07:11:00Z</dcterms:modified>
</cp:coreProperties>
</file>